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ӘЛ</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ФАРАБИ АТЫНДАҒЫ ҚАЗАҚ ҰЛТТЫҚ УНИВЕРСИТЕТІ</w:t>
      </w: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ЗАҢ ФАКУЛЬТЕТІ</w:t>
      </w: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8"/>
          <w:szCs w:val="28"/>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8"/>
          <w:szCs w:val="28"/>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Қылмыстық құқық</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қылмыстық процесс және криминалистика кафедрасы</w:t>
      </w: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6</w:t>
      </w:r>
      <w:r>
        <w:rPr>
          <w:rFonts w:ascii="Times New Roman" w:hAnsi="Times New Roman" w:hint="default"/>
          <w:b w:val="1"/>
          <w:bCs w:val="1"/>
          <w:sz w:val="24"/>
          <w:szCs w:val="24"/>
          <w:rtl w:val="0"/>
          <w:lang w:val="ru-RU"/>
        </w:rPr>
        <w:t>В</w:t>
      </w:r>
      <w:r>
        <w:rPr>
          <w:rFonts w:ascii="Times New Roman" w:hAnsi="Times New Roman"/>
          <w:b w:val="1"/>
          <w:bCs w:val="1"/>
          <w:sz w:val="24"/>
          <w:szCs w:val="24"/>
          <w:rtl w:val="0"/>
          <w:lang w:val="ru-RU"/>
        </w:rPr>
        <w:t>12301-</w:t>
      </w:r>
      <w:r>
        <w:rPr>
          <w:rFonts w:ascii="Times New Roman" w:hAnsi="Times New Roman" w:hint="default"/>
          <w:b w:val="1"/>
          <w:bCs w:val="1"/>
          <w:sz w:val="24"/>
          <w:szCs w:val="24"/>
          <w:rtl w:val="0"/>
          <w:lang w:val="ru-RU"/>
        </w:rPr>
        <w:t>Құқық Қорғау Қызметі</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Күндізгі</w:t>
      </w:r>
      <w:r>
        <w:rPr>
          <w:rFonts w:ascii="Times New Roman" w:hAnsi="Times New Roman"/>
          <w:b w:val="1"/>
          <w:bCs w:val="1"/>
          <w:sz w:val="24"/>
          <w:szCs w:val="24"/>
          <w:rtl w:val="0"/>
          <w:lang w:val="ru-RU"/>
        </w:rPr>
        <w:t xml:space="preserve">, 2 </w:t>
      </w:r>
      <w:r>
        <w:rPr>
          <w:rFonts w:ascii="Times New Roman" w:hAnsi="Times New Roman" w:hint="default"/>
          <w:b w:val="1"/>
          <w:bCs w:val="1"/>
          <w:sz w:val="24"/>
          <w:szCs w:val="24"/>
          <w:rtl w:val="0"/>
          <w:lang w:val="ru-RU"/>
        </w:rPr>
        <w:t xml:space="preserve">Курс </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Көктем</w:t>
      </w:r>
      <w:r>
        <w:rPr>
          <w:rFonts w:ascii="Times New Roman" w:hAnsi="Times New Roman"/>
          <w:b w:val="1"/>
          <w:bCs w:val="1"/>
          <w:sz w:val="24"/>
          <w:szCs w:val="24"/>
          <w:rtl w:val="0"/>
          <w:lang w:val="ru-RU"/>
        </w:rPr>
        <w:t>)</w:t>
      </w: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ПӘН БОЙЫНША ҚОРЫТЫНДЫ ЕМТИХАН БАҒДАРЛАМАСЫ</w:t>
      </w: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ПРОКУРОРЛЫҚ ҚАДАҒАЛАУ</w:t>
      </w: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АЛМАТЫ</w:t>
      </w:r>
      <w:r>
        <w:rPr>
          <w:rFonts w:ascii="Times New Roman" w:hAnsi="Times New Roman"/>
          <w:b w:val="1"/>
          <w:bCs w:val="1"/>
          <w:sz w:val="24"/>
          <w:szCs w:val="24"/>
          <w:rtl w:val="0"/>
          <w:lang w:val="ru-RU"/>
        </w:rPr>
        <w:t>, 2021</w:t>
      </w: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center"/>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6</w:t>
      </w:r>
      <w:r>
        <w:rPr>
          <w:rFonts w:ascii="Times New Roman" w:hAnsi="Times New Roman" w:hint="default"/>
          <w:sz w:val="24"/>
          <w:szCs w:val="24"/>
          <w:rtl w:val="0"/>
          <w:lang w:val="ru-RU"/>
        </w:rPr>
        <w:t>В</w:t>
      </w:r>
      <w:r>
        <w:rPr>
          <w:rFonts w:ascii="Times New Roman" w:hAnsi="Times New Roman"/>
          <w:sz w:val="24"/>
          <w:szCs w:val="24"/>
          <w:rtl w:val="0"/>
          <w:lang w:val="ru-RU"/>
        </w:rPr>
        <w:t xml:space="preserve">12301 - </w:t>
      </w:r>
      <w:r>
        <w:rPr>
          <w:rFonts w:ascii="Times New Roman" w:hAnsi="Times New Roman" w:hint="default"/>
          <w:sz w:val="24"/>
          <w:szCs w:val="24"/>
          <w:rtl w:val="0"/>
          <w:lang w:val="ru-RU"/>
        </w:rPr>
        <w:t>құқық қорғау қызметі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күндізгі</w:t>
      </w:r>
      <w:r>
        <w:rPr>
          <w:rFonts w:ascii="Times New Roman" w:hAnsi="Times New Roman"/>
          <w:sz w:val="24"/>
          <w:szCs w:val="24"/>
          <w:rtl w:val="0"/>
          <w:lang w:val="ru-RU"/>
        </w:rPr>
        <w:t xml:space="preserve">, 2 </w:t>
      </w:r>
      <w:r>
        <w:rPr>
          <w:rFonts w:ascii="Times New Roman" w:hAnsi="Times New Roman" w:hint="default"/>
          <w:sz w:val="24"/>
          <w:szCs w:val="24"/>
          <w:rtl w:val="0"/>
          <w:lang w:val="ru-RU"/>
        </w:rPr>
        <w:t xml:space="preserve">курс </w:t>
      </w:r>
      <w:r>
        <w:rPr>
          <w:rFonts w:ascii="Times New Roman" w:hAnsi="Times New Roman"/>
          <w:sz w:val="24"/>
          <w:szCs w:val="24"/>
          <w:rtl w:val="0"/>
          <w:lang w:val="ru-RU"/>
        </w:rPr>
        <w:t>(</w:t>
      </w:r>
      <w:r>
        <w:rPr>
          <w:rFonts w:ascii="Times New Roman" w:hAnsi="Times New Roman" w:hint="default"/>
          <w:sz w:val="24"/>
          <w:szCs w:val="24"/>
          <w:rtl w:val="0"/>
          <w:lang w:val="ru-RU"/>
        </w:rPr>
        <w:t>көктемгі</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мамандығы бойынша </w:t>
      </w:r>
      <w:r>
        <w:rPr>
          <w:rFonts w:ascii="Times New Roman" w:hAnsi="Times New Roman"/>
          <w:sz w:val="24"/>
          <w:szCs w:val="24"/>
          <w:rtl w:val="0"/>
          <w:lang w:val="ru-RU"/>
        </w:rPr>
        <w:t>"</w:t>
      </w:r>
      <w:r>
        <w:rPr>
          <w:rFonts w:ascii="Times New Roman" w:hAnsi="Times New Roman" w:hint="default"/>
          <w:sz w:val="24"/>
          <w:szCs w:val="24"/>
          <w:rtl w:val="0"/>
          <w:lang w:val="ru-RU"/>
        </w:rPr>
        <w:t>Прокурорлық қадағалау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пәні бойынша қорытынды емтихан бағдарламасын қылмыстық құқық</w:t>
      </w:r>
      <w:r>
        <w:rPr>
          <w:rFonts w:ascii="Times New Roman" w:hAnsi="Times New Roman"/>
          <w:sz w:val="24"/>
          <w:szCs w:val="24"/>
          <w:rtl w:val="0"/>
          <w:lang w:val="ru-RU"/>
        </w:rPr>
        <w:t xml:space="preserve">, </w:t>
      </w:r>
      <w:r>
        <w:rPr>
          <w:rFonts w:ascii="Times New Roman" w:hAnsi="Times New Roman" w:hint="default"/>
          <w:sz w:val="24"/>
          <w:szCs w:val="24"/>
          <w:rtl w:val="0"/>
          <w:lang w:val="ru-RU"/>
        </w:rPr>
        <w:t>қылмыстық процесс және криминалистика кафедрасының аға оқытушы Абдрахманов Д</w:t>
      </w:r>
      <w:r>
        <w:rPr>
          <w:rFonts w:ascii="Times New Roman" w:hAnsi="Times New Roman"/>
          <w:sz w:val="24"/>
          <w:szCs w:val="24"/>
          <w:rtl w:val="0"/>
          <w:lang w:val="ru-RU"/>
        </w:rPr>
        <w:t>.</w:t>
      </w:r>
      <w:r>
        <w:rPr>
          <w:rFonts w:ascii="Times New Roman" w:hAnsi="Times New Roman" w:hint="default"/>
          <w:sz w:val="24"/>
          <w:szCs w:val="24"/>
          <w:rtl w:val="0"/>
          <w:lang w:val="ru-RU"/>
        </w:rPr>
        <w:t>С</w:t>
      </w:r>
      <w:r>
        <w:rPr>
          <w:rFonts w:ascii="Times New Roman" w:hAnsi="Times New Roman"/>
          <w:sz w:val="24"/>
          <w:szCs w:val="24"/>
          <w:rtl w:val="0"/>
          <w:lang w:val="ru-RU"/>
        </w:rPr>
        <w:t xml:space="preserve">. </w:t>
      </w:r>
      <w:r>
        <w:rPr>
          <w:rFonts w:ascii="Times New Roman" w:hAnsi="Times New Roman" w:hint="default"/>
          <w:sz w:val="24"/>
          <w:szCs w:val="24"/>
          <w:rtl w:val="0"/>
          <w:lang w:val="ru-RU"/>
        </w:rPr>
        <w:t>әзірледі</w:t>
      </w:r>
      <w:r>
        <w:rPr>
          <w:rFonts w:ascii="Times New Roman" w:hAnsi="Times New Roman"/>
          <w:sz w:val="24"/>
          <w:szCs w:val="24"/>
          <w:rtl w:val="0"/>
          <w:lang w:val="ru-RU"/>
        </w:rPr>
        <w:t>.</w:t>
      </w: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w:t>
      </w:r>
      <w:r>
        <w:rPr>
          <w:rFonts w:ascii="Times New Roman" w:hAnsi="Times New Roman"/>
          <w:sz w:val="24"/>
          <w:szCs w:val="24"/>
          <w:rtl w:val="0"/>
          <w:lang w:val="ru-RU"/>
        </w:rPr>
        <w:t>_____</w:t>
      </w:r>
      <w:r>
        <w:rPr>
          <w:rFonts w:ascii="Times New Roman" w:hAnsi="Times New Roman" w:hint="default"/>
          <w:sz w:val="24"/>
          <w:szCs w:val="24"/>
          <w:rtl w:val="0"/>
          <w:lang w:val="ru-RU"/>
        </w:rPr>
        <w:t>»</w:t>
      </w:r>
      <w:r>
        <w:rPr>
          <w:rFonts w:ascii="Times New Roman" w:hAnsi="Times New Roman"/>
          <w:sz w:val="24"/>
          <w:szCs w:val="24"/>
          <w:rtl w:val="0"/>
          <w:lang w:val="ru-RU"/>
        </w:rPr>
        <w:t>________</w:t>
      </w: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Қылмыстық құқық</w:t>
      </w:r>
      <w:r>
        <w:rPr>
          <w:rFonts w:ascii="Times New Roman" w:hAnsi="Times New Roman"/>
          <w:sz w:val="24"/>
          <w:szCs w:val="24"/>
          <w:rtl w:val="0"/>
          <w:lang w:val="ru-RU"/>
        </w:rPr>
        <w:t xml:space="preserve">, </w:t>
      </w:r>
      <w:r>
        <w:rPr>
          <w:rFonts w:ascii="Times New Roman" w:hAnsi="Times New Roman" w:hint="default"/>
          <w:sz w:val="24"/>
          <w:szCs w:val="24"/>
          <w:rtl w:val="0"/>
          <w:lang w:val="ru-RU"/>
        </w:rPr>
        <w:t>қылмыстық процесс және криминалистика кафедрасының отырысында қаралды және бекітілді</w:t>
      </w: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Кафедра меңгерушісі</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кафедрасының</w:t>
      </w: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ғ</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д</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профессор Джансараева Р</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Е</w:t>
      </w:r>
      <w:r>
        <w:rPr>
          <w:rFonts w:ascii="Times New Roman" w:hAnsi="Times New Roman"/>
          <w:b w:val="1"/>
          <w:bCs w:val="1"/>
          <w:sz w:val="24"/>
          <w:szCs w:val="24"/>
          <w:rtl w:val="0"/>
          <w:lang w:val="ru-RU"/>
        </w:rPr>
        <w:t>.</w:t>
      </w:r>
    </w:p>
    <w:p>
      <w:pPr>
        <w:pStyle w:val="Normal.0"/>
        <w:tabs>
          <w:tab w:val="left" w:pos="851"/>
          <w:tab w:val="left" w:pos="1134"/>
        </w:tabs>
        <w:spacing w:after="0" w:line="240" w:lineRule="auto"/>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851"/>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Кіріспе</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6</w:t>
      </w:r>
      <w:r>
        <w:rPr>
          <w:rFonts w:ascii="Times New Roman" w:hAnsi="Times New Roman" w:hint="default"/>
          <w:sz w:val="24"/>
          <w:szCs w:val="24"/>
          <w:rtl w:val="0"/>
          <w:lang w:val="ru-RU"/>
        </w:rPr>
        <w:t>В</w:t>
      </w:r>
      <w:r>
        <w:rPr>
          <w:rFonts w:ascii="Times New Roman" w:hAnsi="Times New Roman"/>
          <w:sz w:val="24"/>
          <w:szCs w:val="24"/>
          <w:rtl w:val="0"/>
          <w:lang w:val="ru-RU"/>
        </w:rPr>
        <w:t xml:space="preserve">12301 - </w:t>
      </w:r>
      <w:r>
        <w:rPr>
          <w:rFonts w:ascii="Times New Roman" w:hAnsi="Times New Roman" w:hint="default"/>
          <w:sz w:val="24"/>
          <w:szCs w:val="24"/>
          <w:rtl w:val="0"/>
          <w:lang w:val="ru-RU"/>
        </w:rPr>
        <w:t>құқық қорғау қызметі бакалавриат мамандығы бойынша білім беру бағдарламасын оқу</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«Прокурорлық қадағалау» пәні бойынша Қазақстан Республикасының Мемлекеттік жалпыға міндетті білім беру стандартына және академиялық саясатқа сәйкес қорытынды бақылау </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тапсырумен аяқталады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Емтихан </w:t>
      </w:r>
      <w:r>
        <w:rPr>
          <w:rFonts w:ascii="Times New Roman" w:hAnsi="Times New Roman"/>
          <w:sz w:val="24"/>
          <w:szCs w:val="24"/>
          <w:rtl w:val="0"/>
          <w:lang w:val="ru-RU"/>
        </w:rPr>
        <w:t xml:space="preserve">ZOOM </w:t>
      </w:r>
      <w:r>
        <w:rPr>
          <w:rFonts w:ascii="Times New Roman" w:hAnsi="Times New Roman" w:hint="default"/>
          <w:sz w:val="24"/>
          <w:szCs w:val="24"/>
          <w:rtl w:val="0"/>
          <w:lang w:val="ru-RU"/>
        </w:rPr>
        <w:t>платформасында ауызша өткізіледі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дәстүрлі</w:t>
      </w:r>
      <w:r>
        <w:rPr>
          <w:rFonts w:ascii="Times New Roman" w:hAnsi="Times New Roman"/>
          <w:sz w:val="24"/>
          <w:szCs w:val="24"/>
          <w:rtl w:val="0"/>
          <w:lang w:val="ru-RU"/>
        </w:rPr>
        <w:t>-</w:t>
      </w:r>
      <w:r>
        <w:rPr>
          <w:rFonts w:ascii="Times New Roman" w:hAnsi="Times New Roman" w:hint="default"/>
          <w:sz w:val="24"/>
          <w:szCs w:val="24"/>
          <w:rtl w:val="0"/>
          <w:lang w:val="ru-RU"/>
        </w:rPr>
        <w:t>сұрақтарға жауаптар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Саны</w:t>
      </w:r>
      <w:r>
        <w:rPr>
          <w:rFonts w:ascii="Times New Roman" w:hAnsi="Times New Roman"/>
          <w:sz w:val="24"/>
          <w:szCs w:val="24"/>
          <w:rtl w:val="0"/>
          <w:lang w:val="ru-RU"/>
        </w:rPr>
        <w:t>-</w:t>
      </w:r>
      <w:r>
        <w:rPr>
          <w:rFonts w:ascii="Times New Roman" w:hAnsi="Times New Roman" w:hint="default"/>
          <w:sz w:val="24"/>
          <w:szCs w:val="24"/>
          <w:rtl w:val="0"/>
          <w:lang w:val="ru-RU"/>
        </w:rPr>
        <w:t xml:space="preserve">білімді қолдануға арналған </w:t>
      </w:r>
      <w:r>
        <w:rPr>
          <w:rFonts w:ascii="Times New Roman" w:hAnsi="Times New Roman"/>
          <w:sz w:val="24"/>
          <w:szCs w:val="24"/>
          <w:rtl w:val="0"/>
          <w:lang w:val="ru-RU"/>
        </w:rPr>
        <w:t xml:space="preserve">10-30 </w:t>
      </w:r>
      <w:r>
        <w:rPr>
          <w:rFonts w:ascii="Times New Roman" w:hAnsi="Times New Roman" w:hint="default"/>
          <w:sz w:val="24"/>
          <w:szCs w:val="24"/>
          <w:rtl w:val="0"/>
          <w:lang w:val="ru-RU"/>
        </w:rPr>
        <w:t>сұрақ</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форматы</w:t>
      </w:r>
      <w:r>
        <w:rPr>
          <w:rFonts w:ascii="Times New Roman" w:hAnsi="Times New Roman"/>
          <w:sz w:val="24"/>
          <w:szCs w:val="24"/>
          <w:rtl w:val="0"/>
          <w:lang w:val="ru-RU"/>
        </w:rPr>
        <w:t>-</w:t>
      </w:r>
      <w:r>
        <w:rPr>
          <w:rFonts w:ascii="Times New Roman" w:hAnsi="Times New Roman" w:hint="default"/>
          <w:sz w:val="24"/>
          <w:szCs w:val="24"/>
          <w:rtl w:val="0"/>
          <w:lang w:val="ru-RU"/>
        </w:rPr>
        <w:t>синхронды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Емтиханға </w:t>
      </w:r>
      <w:r>
        <w:rPr>
          <w:rFonts w:ascii="Times New Roman" w:hAnsi="Times New Roman"/>
          <w:sz w:val="24"/>
          <w:szCs w:val="24"/>
          <w:rtl w:val="0"/>
          <w:lang w:val="ru-RU"/>
        </w:rPr>
        <w:t>(</w:t>
      </w:r>
      <w:r>
        <w:rPr>
          <w:rFonts w:ascii="Times New Roman" w:hAnsi="Times New Roman" w:hint="default"/>
          <w:sz w:val="24"/>
          <w:szCs w:val="24"/>
          <w:rtl w:val="0"/>
          <w:lang w:val="ru-RU"/>
        </w:rPr>
        <w:t>қорытынды бақылауға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ақы төлеу бойынша берешегі жоқ</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бакалавриат үшін оқу бағдарламасы мен жұмыс оқу жоспарына сәйкес пән бойынша оқу процесін аяқтаған және тиісінше балл жинаған студенттер ғана жіберіледі</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Қорытынды емтихан </w:t>
      </w:r>
      <w:r>
        <w:rPr>
          <w:rFonts w:ascii="Times New Roman" w:hAnsi="Times New Roman"/>
          <w:sz w:val="24"/>
          <w:szCs w:val="24"/>
          <w:rtl w:val="0"/>
          <w:lang w:val="ru-RU"/>
        </w:rPr>
        <w:t>(</w:t>
      </w:r>
      <w:r>
        <w:rPr>
          <w:rFonts w:ascii="Times New Roman" w:hAnsi="Times New Roman" w:hint="default"/>
          <w:sz w:val="24"/>
          <w:szCs w:val="24"/>
          <w:rtl w:val="0"/>
          <w:lang w:val="ru-RU"/>
        </w:rPr>
        <w:t>қорытынды бақылау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көрсетілген мерзімде академиялық күнтізбеге және оқу жұмыс жоспарына сәйкес жүргізіледі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Оқу бағдарламасына және оқу жұмыс жоспарына сәйкес пән бойынша оқу процесін аяқтай алмаған және тиісті балл жинай алмаған студенттер қанағаттанарлықсыз бағаны оң бағаға қайта тапсыру үшін рұқсат алады және келесі академиялық кезеңдердің бірінде немесе жазғы семестрде осы пән бойынша оқу жұмыс жоспарында көзделген сабақтардың барлық түрлеріне қорытынды бақылау тапсырады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Егер студент оқу бағдарламасын толық көлемде орындай отырып</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емтиханға уақытында келмесе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емтихан ведомосына оның тегінің тұсына </w:t>
      </w:r>
      <w:r>
        <w:rPr>
          <w:rFonts w:ascii="Times New Roman" w:hAnsi="Times New Roman"/>
          <w:sz w:val="24"/>
          <w:szCs w:val="24"/>
          <w:rtl w:val="0"/>
          <w:lang w:val="ru-RU"/>
        </w:rPr>
        <w:t>"</w:t>
      </w:r>
      <w:r>
        <w:rPr>
          <w:rFonts w:ascii="Times New Roman" w:hAnsi="Times New Roman" w:hint="default"/>
          <w:sz w:val="24"/>
          <w:szCs w:val="24"/>
          <w:rtl w:val="0"/>
          <w:lang w:val="ru-RU"/>
        </w:rPr>
        <w:t>келген жоқ</w:t>
      </w:r>
      <w:r>
        <w:rPr>
          <w:rFonts w:ascii="Times New Roman" w:hAnsi="Times New Roman"/>
          <w:sz w:val="24"/>
          <w:szCs w:val="24"/>
          <w:rtl w:val="0"/>
          <w:lang w:val="ru-RU"/>
        </w:rPr>
        <w:t>"</w:t>
      </w:r>
      <w:r>
        <w:rPr>
          <w:rFonts w:ascii="Times New Roman" w:hAnsi="Times New Roman" w:hint="default"/>
          <w:sz w:val="24"/>
          <w:szCs w:val="24"/>
          <w:rtl w:val="0"/>
          <w:lang w:val="ru-RU"/>
        </w:rPr>
        <w:t>деген жазу жазылады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Студенттің дәлелді себептері болған жағдайда факультет деканының өкімімен оған емтихан тапсырудың жеке кестесі бекітіледі</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Емтиханға келмеудің дәлелді себептері болмаған жағдайда </w:t>
      </w:r>
      <w:r>
        <w:rPr>
          <w:rFonts w:ascii="Times New Roman" w:hAnsi="Times New Roman"/>
          <w:sz w:val="24"/>
          <w:szCs w:val="24"/>
          <w:rtl w:val="0"/>
          <w:lang w:val="ru-RU"/>
        </w:rPr>
        <w:t>"</w:t>
      </w:r>
      <w:r>
        <w:rPr>
          <w:rFonts w:ascii="Times New Roman" w:hAnsi="Times New Roman" w:hint="default"/>
          <w:sz w:val="24"/>
          <w:szCs w:val="24"/>
          <w:rtl w:val="0"/>
          <w:lang w:val="ru-RU"/>
        </w:rPr>
        <w:t>қанағаттанарлықсыз</w:t>
      </w:r>
      <w:r>
        <w:rPr>
          <w:rFonts w:ascii="Times New Roman" w:hAnsi="Times New Roman"/>
          <w:sz w:val="24"/>
          <w:szCs w:val="24"/>
          <w:rtl w:val="0"/>
          <w:lang w:val="ru-RU"/>
        </w:rPr>
        <w:t>"</w:t>
      </w:r>
      <w:r>
        <w:rPr>
          <w:rFonts w:ascii="Times New Roman" w:hAnsi="Times New Roman" w:hint="default"/>
          <w:sz w:val="24"/>
          <w:szCs w:val="24"/>
          <w:rtl w:val="0"/>
          <w:lang w:val="ru-RU"/>
        </w:rPr>
        <w:t>бағаға теңестіріледі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"FX "</w:t>
      </w:r>
      <w:r>
        <w:rPr>
          <w:rFonts w:ascii="Times New Roman" w:hAnsi="Times New Roman" w:hint="default"/>
          <w:sz w:val="24"/>
          <w:szCs w:val="24"/>
          <w:rtl w:val="0"/>
          <w:lang w:val="ru-RU"/>
        </w:rPr>
        <w:t>белгісі бойынша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қанағаттанарлықсыз </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баға алған жағдайда студентке емтиханды қайта тапсыру мүмкіндігі беріледі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Қорытынды бақылау бағасымен келіспеген студентке </w:t>
      </w:r>
      <w:r>
        <w:rPr>
          <w:rFonts w:ascii="Times New Roman" w:hAnsi="Times New Roman"/>
          <w:sz w:val="24"/>
          <w:szCs w:val="24"/>
          <w:rtl w:val="0"/>
          <w:lang w:val="ru-RU"/>
        </w:rPr>
        <w:t>(</w:t>
      </w:r>
      <w:r>
        <w:rPr>
          <w:rFonts w:ascii="Times New Roman" w:hAnsi="Times New Roman" w:hint="default"/>
          <w:sz w:val="24"/>
          <w:szCs w:val="24"/>
          <w:rtl w:val="0"/>
          <w:lang w:val="ru-RU"/>
        </w:rPr>
        <w:t>докторантқа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магистрантқа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өткізілген күннен кейінгі күннен кешіктірмей апелляция беру мүмкіндігі көзделген</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Қорытынды бақылау бойынша оң бағаны осы аралық аттестаттау кезеңінде жоғарылату мақсатында қайта тапсыруға жол берілмейді</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Емтихан сұрақтары тиісті тексеруден өткеннен кейін бекітіледі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851"/>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Емтихан тапсыру бойынша нұсқаулық</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hint="default"/>
          <w:sz w:val="24"/>
          <w:szCs w:val="24"/>
          <w:rtl w:val="0"/>
          <w:lang w:val="ru-RU"/>
        </w:rPr>
        <w:t xml:space="preserve">Пән бойынша қорытынды емтихан </w:t>
      </w:r>
      <w:r>
        <w:rPr>
          <w:rFonts w:ascii="Times New Roman" w:hAnsi="Times New Roman"/>
          <w:sz w:val="24"/>
          <w:szCs w:val="24"/>
          <w:rtl w:val="0"/>
          <w:lang w:val="ru-RU"/>
        </w:rPr>
        <w:t>ZOOM-</w:t>
      </w:r>
      <w:r>
        <w:rPr>
          <w:rFonts w:ascii="Times New Roman" w:hAnsi="Times New Roman" w:hint="default"/>
          <w:sz w:val="24"/>
          <w:szCs w:val="24"/>
          <w:rtl w:val="0"/>
          <w:lang w:val="ru-RU"/>
        </w:rPr>
        <w:t>да ауызша түрде өткізіледі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Ауызша емтихан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дәстүрлі</w:t>
      </w:r>
      <w:r>
        <w:rPr>
          <w:rFonts w:ascii="Times New Roman" w:hAnsi="Times New Roman"/>
          <w:sz w:val="24"/>
          <w:szCs w:val="24"/>
          <w:rtl w:val="0"/>
          <w:lang w:val="ru-RU"/>
        </w:rPr>
        <w:t>-</w:t>
      </w:r>
      <w:r>
        <w:rPr>
          <w:rFonts w:ascii="Times New Roman" w:hAnsi="Times New Roman" w:hint="default"/>
          <w:sz w:val="24"/>
          <w:szCs w:val="24"/>
          <w:rtl w:val="0"/>
          <w:lang w:val="ru-RU"/>
        </w:rPr>
        <w:t>сұрақтарға жауаптар</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форматы</w:t>
      </w:r>
      <w:r>
        <w:rPr>
          <w:rFonts w:ascii="Times New Roman" w:hAnsi="Times New Roman"/>
          <w:sz w:val="24"/>
          <w:szCs w:val="24"/>
          <w:rtl w:val="0"/>
          <w:lang w:val="ru-RU"/>
        </w:rPr>
        <w:t>-</w:t>
      </w:r>
      <w:r>
        <w:rPr>
          <w:rFonts w:ascii="Times New Roman" w:hAnsi="Times New Roman" w:hint="default"/>
          <w:sz w:val="24"/>
          <w:szCs w:val="24"/>
          <w:rtl w:val="0"/>
          <w:lang w:val="ru-RU"/>
        </w:rPr>
        <w:t>синхронды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Студенттің ауызша емтихан тапсыру процесі емтихан комиссиясының ауызша жауап беруі керек емтихан билетін автоматты түрде құрастыруды қамтиды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Ауызша емтихан өткізу кезінде бейнежазба міндетті түрде жүзеге асырылады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алушының дербес компьютеріне мынадай талаптар қойылады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1.1. </w:t>
      </w:r>
      <w:r>
        <w:rPr>
          <w:rFonts w:ascii="Times New Roman" w:hAnsi="Times New Roman" w:hint="default"/>
          <w:sz w:val="24"/>
          <w:szCs w:val="24"/>
          <w:rtl w:val="0"/>
          <w:lang w:val="ru-RU"/>
        </w:rPr>
        <w:t xml:space="preserve">стационарлық компьютердің немесе ноутбуктің </w:t>
      </w:r>
      <w:r>
        <w:rPr>
          <w:rFonts w:ascii="Times New Roman" w:hAnsi="Times New Roman"/>
          <w:sz w:val="24"/>
          <w:szCs w:val="24"/>
          <w:rtl w:val="0"/>
          <w:lang w:val="ru-RU"/>
        </w:rPr>
        <w:t>(</w:t>
      </w:r>
      <w:r>
        <w:rPr>
          <w:rFonts w:ascii="Times New Roman" w:hAnsi="Times New Roman" w:hint="default"/>
          <w:sz w:val="24"/>
          <w:szCs w:val="24"/>
          <w:rtl w:val="0"/>
          <w:lang w:val="ru-RU"/>
        </w:rPr>
        <w:t>планшет</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смартфон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болуы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1.2. </w:t>
      </w:r>
      <w:r>
        <w:rPr>
          <w:rFonts w:ascii="Times New Roman" w:hAnsi="Times New Roman" w:hint="default"/>
          <w:sz w:val="24"/>
          <w:szCs w:val="24"/>
          <w:rtl w:val="0"/>
          <w:lang w:val="ru-RU"/>
        </w:rPr>
        <w:t>ол жұмыс істейтін және қосылған веб</w:t>
      </w:r>
      <w:r>
        <w:rPr>
          <w:rFonts w:ascii="Times New Roman" w:hAnsi="Times New Roman"/>
          <w:sz w:val="24"/>
          <w:szCs w:val="24"/>
          <w:rtl w:val="0"/>
          <w:lang w:val="ru-RU"/>
        </w:rPr>
        <w:t>-</w:t>
      </w:r>
      <w:r>
        <w:rPr>
          <w:rFonts w:ascii="Times New Roman" w:hAnsi="Times New Roman" w:hint="default"/>
          <w:sz w:val="24"/>
          <w:szCs w:val="24"/>
          <w:rtl w:val="0"/>
          <w:lang w:val="ru-RU"/>
        </w:rPr>
        <w:t xml:space="preserve">камераны қажет етеді </w:t>
      </w:r>
      <w:r>
        <w:rPr>
          <w:rFonts w:ascii="Times New Roman" w:hAnsi="Times New Roman"/>
          <w:sz w:val="24"/>
          <w:szCs w:val="24"/>
          <w:rtl w:val="0"/>
          <w:lang w:val="ru-RU"/>
        </w:rPr>
        <w:t>(</w:t>
      </w:r>
      <w:r>
        <w:rPr>
          <w:rFonts w:ascii="Times New Roman" w:hAnsi="Times New Roman" w:hint="default"/>
          <w:sz w:val="24"/>
          <w:szCs w:val="24"/>
          <w:rtl w:val="0"/>
          <w:lang w:val="ru-RU"/>
        </w:rPr>
        <w:t>ноутбуктің өз камерасы болады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алдыңғы жағында смартфон камерасы болуы керек</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1.3. </w:t>
      </w:r>
      <w:r>
        <w:rPr>
          <w:rFonts w:ascii="Times New Roman" w:hAnsi="Times New Roman" w:hint="default"/>
          <w:sz w:val="24"/>
          <w:szCs w:val="24"/>
          <w:rtl w:val="0"/>
          <w:lang w:val="ru-RU"/>
        </w:rPr>
        <w:t>емтихан кезінде интернетке үздіксіз қосылу қажет</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1.4. </w:t>
      </w:r>
      <w:r>
        <w:rPr>
          <w:rFonts w:ascii="Times New Roman" w:hAnsi="Times New Roman" w:hint="default"/>
          <w:sz w:val="24"/>
          <w:szCs w:val="24"/>
          <w:rtl w:val="0"/>
          <w:lang w:val="ru-RU"/>
        </w:rPr>
        <w:t>емтихан тапсырудың барлық уақыты жазылады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бұл ретте студенттің беті</w:t>
      </w:r>
      <w:r>
        <w:rPr>
          <w:rFonts w:ascii="Times New Roman" w:hAnsi="Times New Roman"/>
          <w:sz w:val="24"/>
          <w:szCs w:val="24"/>
          <w:rtl w:val="0"/>
          <w:lang w:val="ru-RU"/>
        </w:rPr>
        <w:t xml:space="preserve">, </w:t>
      </w:r>
      <w:r>
        <w:rPr>
          <w:rFonts w:ascii="Times New Roman" w:hAnsi="Times New Roman" w:hint="default"/>
          <w:sz w:val="24"/>
          <w:szCs w:val="24"/>
          <w:rtl w:val="0"/>
          <w:lang w:val="ru-RU"/>
        </w:rPr>
        <w:t>үстелі және кеңістігі көрінуі тиіс</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емтихан міндетті түрде алдын ала бекітілген кестеге сәйкес өткізіледі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Студент қорытынды бақылау алдында арнайы нұсқамадан өтеді және бағалау критерийлерімен танысуы тиіс</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4.</w:t>
      </w:r>
      <w:r>
        <w:rPr>
          <w:rFonts w:ascii="Times New Roman" w:hAnsi="Times New Roman" w:hint="default"/>
          <w:sz w:val="24"/>
          <w:szCs w:val="24"/>
          <w:rtl w:val="0"/>
          <w:lang w:val="ru-RU"/>
        </w:rPr>
        <w:t>емтихан кестесі бойынша емтихан конференциясын ұйымдастырушы</w:t>
      </w:r>
      <w:r>
        <w:rPr>
          <w:rFonts w:ascii="Times New Roman" w:hAnsi="Times New Roman"/>
          <w:sz w:val="24"/>
          <w:szCs w:val="24"/>
          <w:rtl w:val="0"/>
          <w:lang w:val="ru-RU"/>
        </w:rPr>
        <w:t>-</w:t>
      </w:r>
      <w:r>
        <w:rPr>
          <w:rFonts w:ascii="Times New Roman" w:hAnsi="Times New Roman" w:hint="default"/>
          <w:sz w:val="24"/>
          <w:szCs w:val="24"/>
          <w:rtl w:val="0"/>
          <w:lang w:val="ru-RU"/>
        </w:rPr>
        <w:t xml:space="preserve">оқытушы немесе емтихан комиссиясының мүшесі конференцияны </w:t>
      </w:r>
      <w:r>
        <w:rPr>
          <w:rFonts w:ascii="Times New Roman" w:hAnsi="Times New Roman"/>
          <w:sz w:val="24"/>
          <w:szCs w:val="24"/>
          <w:rtl w:val="0"/>
          <w:lang w:val="ru-RU"/>
        </w:rPr>
        <w:t>ZOOM-</w:t>
      </w:r>
      <w:r>
        <w:rPr>
          <w:rFonts w:ascii="Times New Roman" w:hAnsi="Times New Roman" w:hint="default"/>
          <w:sz w:val="24"/>
          <w:szCs w:val="24"/>
          <w:rtl w:val="0"/>
          <w:lang w:val="ru-RU"/>
        </w:rPr>
        <w:t>да бастайды және шақыру қағаздарын жібереді және емтиханға қатысушыларды іске қосады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5. </w:t>
      </w:r>
      <w:r>
        <w:rPr>
          <w:rFonts w:ascii="Times New Roman" w:hAnsi="Times New Roman" w:hint="default"/>
          <w:sz w:val="24"/>
          <w:szCs w:val="24"/>
          <w:rtl w:val="0"/>
          <w:lang w:val="ru-RU"/>
        </w:rPr>
        <w:t xml:space="preserve">талап бойынша студент сілтеме арқылы </w:t>
      </w:r>
      <w:r>
        <w:rPr>
          <w:rFonts w:ascii="Times New Roman" w:hAnsi="Times New Roman"/>
          <w:sz w:val="24"/>
          <w:szCs w:val="24"/>
          <w:rtl w:val="0"/>
          <w:lang w:val="ru-RU"/>
        </w:rPr>
        <w:t>ZOOM-</w:t>
      </w:r>
      <w:r>
        <w:rPr>
          <w:rFonts w:ascii="Times New Roman" w:hAnsi="Times New Roman" w:hint="default"/>
          <w:sz w:val="24"/>
          <w:szCs w:val="24"/>
          <w:rtl w:val="0"/>
          <w:lang w:val="ru-RU"/>
        </w:rPr>
        <w:t>да бейнеконференцияға қосылуы керек</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6. </w:t>
      </w:r>
      <w:r>
        <w:rPr>
          <w:rFonts w:ascii="Times New Roman" w:hAnsi="Times New Roman" w:hint="default"/>
          <w:sz w:val="24"/>
          <w:szCs w:val="24"/>
          <w:rtl w:val="0"/>
          <w:lang w:val="ru-RU"/>
        </w:rPr>
        <w:t xml:space="preserve">Билет </w:t>
      </w:r>
      <w:r>
        <w:rPr>
          <w:rFonts w:ascii="Times New Roman" w:hAnsi="Times New Roman"/>
          <w:sz w:val="24"/>
          <w:szCs w:val="24"/>
          <w:rtl w:val="0"/>
          <w:lang w:val="ru-RU"/>
        </w:rPr>
        <w:t xml:space="preserve">3 </w:t>
      </w:r>
      <w:r>
        <w:rPr>
          <w:rFonts w:ascii="Times New Roman" w:hAnsi="Times New Roman" w:hint="default"/>
          <w:sz w:val="24"/>
          <w:szCs w:val="24"/>
          <w:rtl w:val="0"/>
          <w:lang w:val="ru-RU"/>
        </w:rPr>
        <w:t>сұрақтан тұрады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Тапсырудың жалпы уақыты</w:t>
      </w:r>
      <w:r>
        <w:rPr>
          <w:rFonts w:ascii="Times New Roman" w:hAnsi="Times New Roman"/>
          <w:sz w:val="24"/>
          <w:szCs w:val="24"/>
          <w:rtl w:val="0"/>
          <w:lang w:val="ru-RU"/>
        </w:rPr>
        <w:t xml:space="preserve">-15 </w:t>
      </w:r>
      <w:r>
        <w:rPr>
          <w:rFonts w:ascii="Times New Roman" w:hAnsi="Times New Roman" w:hint="default"/>
          <w:sz w:val="24"/>
          <w:szCs w:val="24"/>
          <w:rtl w:val="0"/>
          <w:lang w:val="ru-RU"/>
        </w:rPr>
        <w:t>минут</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7. </w:t>
      </w:r>
      <w:r>
        <w:rPr>
          <w:rFonts w:ascii="Times New Roman" w:hAnsi="Times New Roman" w:hint="default"/>
          <w:sz w:val="24"/>
          <w:szCs w:val="24"/>
          <w:rtl w:val="0"/>
          <w:lang w:val="ru-RU"/>
        </w:rPr>
        <w:t>конференцияға онлайн қосылғаннан кейін барлық қатысушылар оқытушылар немесе Комиссия мүшелері болып табылады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емтиханның бейнежазбасын қамтиды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B. </w:t>
      </w:r>
      <w:r>
        <w:rPr>
          <w:rFonts w:ascii="Times New Roman" w:hAnsi="Times New Roman" w:hint="default"/>
          <w:sz w:val="24"/>
          <w:szCs w:val="24"/>
          <w:rtl w:val="0"/>
          <w:lang w:val="ru-RU"/>
        </w:rPr>
        <w:t>емтиханға қатысушыларды қарсы алады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бейнежазба жүргізіліп жатқанын ескертеді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D. </w:t>
      </w:r>
      <w:r>
        <w:rPr>
          <w:rFonts w:ascii="Times New Roman" w:hAnsi="Times New Roman" w:hint="default"/>
          <w:sz w:val="24"/>
          <w:szCs w:val="24"/>
          <w:rtl w:val="0"/>
          <w:lang w:val="ru-RU"/>
        </w:rPr>
        <w:t>Емтихан регламентін жариялайды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тапсыру тәртібі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дайындық уақыты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жауап беру уақыты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қажет болған жағдайда жауап тезистерін қағазға қаламмен жазуға рұқсат етеді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алушы жауап бермес бұрын тезистері бар парақты көрсетуі керек екенін ескертеді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басқа емтихан алушыларға күту режимінде болуға</w:t>
      </w:r>
      <w:r>
        <w:rPr>
          <w:rFonts w:ascii="Times New Roman" w:hAnsi="Times New Roman"/>
          <w:sz w:val="24"/>
          <w:szCs w:val="24"/>
          <w:rtl w:val="0"/>
          <w:lang w:val="ru-RU"/>
        </w:rPr>
        <w:t>-</w:t>
      </w:r>
      <w:r>
        <w:rPr>
          <w:rFonts w:ascii="Times New Roman" w:hAnsi="Times New Roman" w:hint="default"/>
          <w:sz w:val="24"/>
          <w:szCs w:val="24"/>
          <w:rtl w:val="0"/>
          <w:lang w:val="ru-RU"/>
        </w:rPr>
        <w:t>камераның алдында үнемі болуға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бірақ кеңестен шықпауға рұқсат береді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e. </w:t>
      </w:r>
      <w:r>
        <w:rPr>
          <w:rFonts w:ascii="Times New Roman" w:hAnsi="Times New Roman" w:hint="default"/>
          <w:sz w:val="24"/>
          <w:szCs w:val="24"/>
          <w:rtl w:val="0"/>
          <w:lang w:val="ru-RU"/>
        </w:rPr>
        <w:t>емтихан тапсырушының тегін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атын және әкесінің атын жариялайды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f. </w:t>
      </w:r>
      <w:r>
        <w:rPr>
          <w:rFonts w:ascii="Times New Roman" w:hAnsi="Times New Roman" w:hint="default"/>
          <w:sz w:val="24"/>
          <w:szCs w:val="24"/>
          <w:rtl w:val="0"/>
          <w:lang w:val="ru-RU"/>
        </w:rPr>
        <w:t>емтихан алушыдан бейнекамераға жеке басын куәландыратын құжатты көрсетуді сұрайды</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Қос немесе төлқұжат</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Емтиханды </w:t>
      </w:r>
      <w:r>
        <w:rPr>
          <w:rFonts w:ascii="Times New Roman" w:hAnsi="Times New Roman"/>
          <w:sz w:val="24"/>
          <w:szCs w:val="24"/>
          <w:rtl w:val="0"/>
          <w:lang w:val="ru-RU"/>
        </w:rPr>
        <w:t>ID-</w:t>
      </w:r>
      <w:r>
        <w:rPr>
          <w:rFonts w:ascii="Times New Roman" w:hAnsi="Times New Roman" w:hint="default"/>
          <w:sz w:val="24"/>
          <w:szCs w:val="24"/>
          <w:rtl w:val="0"/>
          <w:lang w:val="ru-RU"/>
        </w:rPr>
        <w:t>карта бойынша қабылдауға тыйым салынады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ол орналасқан үй</w:t>
      </w:r>
      <w:r>
        <w:rPr>
          <w:rFonts w:ascii="Times New Roman" w:hAnsi="Times New Roman"/>
          <w:sz w:val="24"/>
          <w:szCs w:val="24"/>
          <w:rtl w:val="0"/>
          <w:lang w:val="ru-RU"/>
        </w:rPr>
        <w:t>-</w:t>
      </w:r>
      <w:r>
        <w:rPr>
          <w:rFonts w:ascii="Times New Roman" w:hAnsi="Times New Roman" w:hint="default"/>
          <w:sz w:val="24"/>
          <w:szCs w:val="24"/>
          <w:rtl w:val="0"/>
          <w:lang w:val="ru-RU"/>
        </w:rPr>
        <w:t>жай</w:t>
      </w:r>
      <w:r>
        <w:rPr>
          <w:rFonts w:ascii="Times New Roman" w:hAnsi="Times New Roman"/>
          <w:sz w:val="24"/>
          <w:szCs w:val="24"/>
          <w:rtl w:val="0"/>
          <w:lang w:val="ru-RU"/>
        </w:rPr>
        <w:t>-</w:t>
      </w:r>
      <w:r>
        <w:rPr>
          <w:rFonts w:ascii="Times New Roman" w:hAnsi="Times New Roman" w:hint="default"/>
          <w:sz w:val="24"/>
          <w:szCs w:val="24"/>
          <w:rtl w:val="0"/>
          <w:lang w:val="ru-RU"/>
        </w:rPr>
        <w:t>үй</w:t>
      </w:r>
      <w:r>
        <w:rPr>
          <w:rFonts w:ascii="Times New Roman" w:hAnsi="Times New Roman"/>
          <w:sz w:val="24"/>
          <w:szCs w:val="24"/>
          <w:rtl w:val="0"/>
          <w:lang w:val="ru-RU"/>
        </w:rPr>
        <w:t>-</w:t>
      </w:r>
      <w:r>
        <w:rPr>
          <w:rFonts w:ascii="Times New Roman" w:hAnsi="Times New Roman" w:hint="default"/>
          <w:sz w:val="24"/>
          <w:szCs w:val="24"/>
          <w:rtl w:val="0"/>
          <w:lang w:val="ru-RU"/>
        </w:rPr>
        <w:t>жайда бөгде адамдар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қосымша ақпарат көздері болмауы тиіс </w:t>
      </w:r>
      <w:r>
        <w:rPr>
          <w:rFonts w:ascii="Times New Roman" w:hAnsi="Times New Roman"/>
          <w:sz w:val="24"/>
          <w:szCs w:val="24"/>
          <w:rtl w:val="0"/>
          <w:lang w:val="ru-RU"/>
        </w:rPr>
        <w:t>(</w:t>
      </w:r>
      <w:r>
        <w:rPr>
          <w:rFonts w:ascii="Times New Roman" w:hAnsi="Times New Roman" w:hint="default"/>
          <w:sz w:val="24"/>
          <w:szCs w:val="24"/>
          <w:rtl w:val="0"/>
          <w:lang w:val="ru-RU"/>
        </w:rPr>
        <w:t>егер бұл студент тарапынан мүмкін болса</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g. </w:t>
      </w:r>
      <w:r>
        <w:rPr>
          <w:rFonts w:ascii="Times New Roman" w:hAnsi="Times New Roman" w:hint="default"/>
          <w:sz w:val="24"/>
          <w:szCs w:val="24"/>
          <w:rtl w:val="0"/>
          <w:lang w:val="ru-RU"/>
        </w:rPr>
        <w:t>қосымша ақпарат көздерін пайдалануға тыйым салынатыны туралы ескертеді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8. </w:t>
      </w:r>
      <w:r>
        <w:rPr>
          <w:rFonts w:ascii="Times New Roman" w:hAnsi="Times New Roman" w:hint="default"/>
          <w:sz w:val="24"/>
          <w:szCs w:val="24"/>
          <w:rtl w:val="0"/>
          <w:lang w:val="ru-RU"/>
        </w:rPr>
        <w:t>емтихан комиссиясының төрағасы студенттің аты</w:t>
      </w:r>
      <w:r>
        <w:rPr>
          <w:rFonts w:ascii="Times New Roman" w:hAnsi="Times New Roman"/>
          <w:sz w:val="24"/>
          <w:szCs w:val="24"/>
          <w:rtl w:val="0"/>
          <w:lang w:val="ru-RU"/>
        </w:rPr>
        <w:t>-</w:t>
      </w:r>
      <w:r>
        <w:rPr>
          <w:rFonts w:ascii="Times New Roman" w:hAnsi="Times New Roman" w:hint="default"/>
          <w:sz w:val="24"/>
          <w:szCs w:val="24"/>
          <w:rtl w:val="0"/>
          <w:lang w:val="ru-RU"/>
        </w:rPr>
        <w:t>жөнін атайды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экрандық демонстрацияны қосуды</w:t>
      </w:r>
      <w:r>
        <w:rPr>
          <w:rFonts w:ascii="Times New Roman" w:hAnsi="Times New Roman"/>
          <w:sz w:val="24"/>
          <w:szCs w:val="24"/>
          <w:rtl w:val="0"/>
          <w:lang w:val="ru-RU"/>
        </w:rPr>
        <w:t xml:space="preserve">, Univer </w:t>
      </w:r>
      <w:r>
        <w:rPr>
          <w:rFonts w:ascii="Times New Roman" w:hAnsi="Times New Roman" w:hint="default"/>
          <w:sz w:val="24"/>
          <w:szCs w:val="24"/>
          <w:rtl w:val="0"/>
          <w:lang w:val="ru-RU"/>
        </w:rPr>
        <w:t>АЖ</w:t>
      </w:r>
      <w:r>
        <w:rPr>
          <w:rFonts w:ascii="Times New Roman" w:hAnsi="Times New Roman"/>
          <w:sz w:val="24"/>
          <w:szCs w:val="24"/>
          <w:rtl w:val="0"/>
          <w:lang w:val="ru-RU"/>
        </w:rPr>
        <w:t>-</w:t>
      </w:r>
      <w:r>
        <w:rPr>
          <w:rFonts w:ascii="Times New Roman" w:hAnsi="Times New Roman" w:hint="default"/>
          <w:sz w:val="24"/>
          <w:szCs w:val="24"/>
          <w:rtl w:val="0"/>
          <w:lang w:val="ru-RU"/>
        </w:rPr>
        <w:t>ға өзінің есептік жазбасымен кіруді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билетін ашуды және билет сұрақтарын оқуды сұрайды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9. </w:t>
      </w:r>
      <w:r>
        <w:rPr>
          <w:rFonts w:ascii="Times New Roman" w:hAnsi="Times New Roman" w:hint="default"/>
          <w:sz w:val="24"/>
          <w:szCs w:val="24"/>
          <w:rtl w:val="0"/>
          <w:lang w:val="ru-RU"/>
        </w:rPr>
        <w:t>Комиссия студент айтқан сұрақтарды келесі сауалнама үшін жазады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10. </w:t>
      </w:r>
      <w:r>
        <w:rPr>
          <w:rFonts w:ascii="Times New Roman" w:hAnsi="Times New Roman" w:hint="default"/>
          <w:sz w:val="24"/>
          <w:szCs w:val="24"/>
          <w:rtl w:val="0"/>
          <w:lang w:val="ru-RU"/>
        </w:rPr>
        <w:t xml:space="preserve">оқушыдан суретті камераға жіберуді сұрайды </w:t>
      </w:r>
      <w:r>
        <w:rPr>
          <w:rFonts w:ascii="Times New Roman" w:hAnsi="Times New Roman"/>
          <w:sz w:val="24"/>
          <w:szCs w:val="24"/>
          <w:rtl w:val="0"/>
          <w:lang w:val="ru-RU"/>
        </w:rPr>
        <w:t>(</w:t>
      </w:r>
      <w:r>
        <w:rPr>
          <w:rFonts w:ascii="Times New Roman" w:hAnsi="Times New Roman" w:hint="default"/>
          <w:sz w:val="24"/>
          <w:szCs w:val="24"/>
          <w:rtl w:val="0"/>
          <w:lang w:val="ru-RU"/>
        </w:rPr>
        <w:t>оқушының беті көрінуі керек</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11. </w:t>
      </w:r>
      <w:r>
        <w:rPr>
          <w:rFonts w:ascii="Times New Roman" w:hAnsi="Times New Roman" w:hint="default"/>
          <w:sz w:val="24"/>
          <w:szCs w:val="24"/>
          <w:rtl w:val="0"/>
          <w:lang w:val="ru-RU"/>
        </w:rPr>
        <w:t>жауап дайындауға уақыт береді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дайындық уақытын оқытушы және </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немесе Комиссия мүшелері анықтайды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комиссия мүшелері мен оқытушы студенттің дайындық процесін бақылайды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қажет болған жағдайда ескертулер жасайды немесе студенттің жауабын тоқтатады </w:t>
      </w:r>
      <w:r>
        <w:rPr>
          <w:rFonts w:ascii="Times New Roman" w:hAnsi="Times New Roman"/>
          <w:sz w:val="24"/>
          <w:szCs w:val="24"/>
          <w:rtl w:val="0"/>
          <w:lang w:val="ru-RU"/>
        </w:rPr>
        <w:t>(</w:t>
      </w:r>
      <w:r>
        <w:rPr>
          <w:rFonts w:ascii="Times New Roman" w:hAnsi="Times New Roman" w:hint="default"/>
          <w:sz w:val="24"/>
          <w:szCs w:val="24"/>
          <w:rtl w:val="0"/>
          <w:lang w:val="ru-RU"/>
        </w:rPr>
        <w:t>емтихан кезінде мінез</w:t>
      </w:r>
      <w:r>
        <w:rPr>
          <w:rFonts w:ascii="Times New Roman" w:hAnsi="Times New Roman"/>
          <w:sz w:val="24"/>
          <w:szCs w:val="24"/>
          <w:rtl w:val="0"/>
          <w:lang w:val="ru-RU"/>
        </w:rPr>
        <w:t>-</w:t>
      </w:r>
      <w:r>
        <w:rPr>
          <w:rFonts w:ascii="Times New Roman" w:hAnsi="Times New Roman" w:hint="default"/>
          <w:sz w:val="24"/>
          <w:szCs w:val="24"/>
          <w:rtl w:val="0"/>
          <w:lang w:val="ru-RU"/>
        </w:rPr>
        <w:t>құлық ережелерін өрескел бұзған жағдайда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бұзушылық актісін жасай отырып</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оқушыларға жобаны жауаптың конспектісін жасау үшін пайдалануға рұқсат етіледі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Бұл жағдайда студент онымен жұмыс жасамас бұрын және одан кейін жоба парағын камераға көрсетуі керек</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12. </w:t>
      </w:r>
      <w:r>
        <w:rPr>
          <w:rFonts w:ascii="Times New Roman" w:hAnsi="Times New Roman" w:hint="default"/>
          <w:sz w:val="24"/>
          <w:szCs w:val="24"/>
          <w:rtl w:val="0"/>
          <w:lang w:val="ru-RU"/>
        </w:rPr>
        <w:t>студенттен билет сұрақтары бойынша сұрайды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13.</w:t>
      </w:r>
      <w:r>
        <w:rPr>
          <w:rFonts w:ascii="Times New Roman" w:hAnsi="Times New Roman" w:hint="default"/>
          <w:sz w:val="24"/>
          <w:szCs w:val="24"/>
          <w:rtl w:val="0"/>
          <w:lang w:val="ru-RU"/>
        </w:rPr>
        <w:t>Студенттің жауабы аяқталғаннан кейін емтихан алушыға бейнеконференциядан кетуге рұқсат етіледі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12.</w:t>
      </w:r>
      <w:r>
        <w:rPr>
          <w:rFonts w:ascii="Times New Roman" w:hAnsi="Times New Roman" w:hint="default"/>
          <w:sz w:val="24"/>
          <w:szCs w:val="24"/>
          <w:rtl w:val="0"/>
          <w:lang w:val="ru-RU"/>
        </w:rPr>
        <w:t>әрі қарай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рәсім топтың әр студентімен қайталанады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Студенттер</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Ауызша емтихан басталар алдында тексеру қажет</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жұмыс құрылғысында интернетке қосылу </w:t>
      </w:r>
      <w:r>
        <w:rPr>
          <w:rFonts w:ascii="Times New Roman" w:hAnsi="Times New Roman"/>
          <w:sz w:val="24"/>
          <w:szCs w:val="24"/>
          <w:rtl w:val="0"/>
          <w:lang w:val="ru-RU"/>
        </w:rPr>
        <w:t>(</w:t>
      </w:r>
      <w:r>
        <w:rPr>
          <w:rFonts w:ascii="Times New Roman" w:hAnsi="Times New Roman" w:hint="default"/>
          <w:sz w:val="24"/>
          <w:szCs w:val="24"/>
          <w:rtl w:val="0"/>
          <w:lang w:val="ru-RU"/>
        </w:rPr>
        <w:t>компьютер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моноблок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ноутбук</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планшет</w:t>
      </w:r>
      <w:r>
        <w:rPr>
          <w:rFonts w:ascii="Times New Roman" w:hAnsi="Times New Roman"/>
          <w:sz w:val="24"/>
          <w:szCs w:val="24"/>
          <w:rtl w:val="0"/>
          <w:lang w:val="ru-RU"/>
        </w:rPr>
        <w:t xml:space="preserve">), </w:t>
      </w:r>
      <w:r>
        <w:rPr>
          <w:rFonts w:ascii="Times New Roman" w:hAnsi="Times New Roman" w:hint="default"/>
          <w:sz w:val="24"/>
          <w:szCs w:val="24"/>
          <w:rtl w:val="0"/>
          <w:lang w:val="ru-RU"/>
        </w:rPr>
        <w:t>құрылғы бүкіл уақыт ішінде зарядтаумен қамтамасыз етілуі керек</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емтихан</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камера мен микрофонның веб</w:t>
      </w:r>
      <w:r>
        <w:rPr>
          <w:rFonts w:ascii="Times New Roman" w:hAnsi="Times New Roman"/>
          <w:sz w:val="24"/>
          <w:szCs w:val="24"/>
          <w:rtl w:val="0"/>
          <w:lang w:val="ru-RU"/>
        </w:rPr>
        <w:t>-</w:t>
      </w:r>
      <w:r>
        <w:rPr>
          <w:rFonts w:ascii="Times New Roman" w:hAnsi="Times New Roman" w:hint="default"/>
          <w:sz w:val="24"/>
          <w:szCs w:val="24"/>
          <w:rtl w:val="0"/>
          <w:lang w:val="ru-RU"/>
        </w:rPr>
        <w:t>жұмысының жарамдылығы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емтихан басталғанға дейін </w:t>
      </w:r>
      <w:r>
        <w:rPr>
          <w:rFonts w:ascii="Times New Roman" w:hAnsi="Times New Roman"/>
          <w:sz w:val="24"/>
          <w:szCs w:val="24"/>
          <w:rtl w:val="0"/>
          <w:lang w:val="ru-RU"/>
        </w:rPr>
        <w:t xml:space="preserve">30 </w:t>
      </w:r>
      <w:r>
        <w:rPr>
          <w:rFonts w:ascii="Times New Roman" w:hAnsi="Times New Roman" w:hint="default"/>
          <w:sz w:val="24"/>
          <w:szCs w:val="24"/>
          <w:rtl w:val="0"/>
          <w:lang w:val="ru-RU"/>
        </w:rPr>
        <w:t>минут бұрын топтың барлық студенттері оқытушы немесе Комиссия мүшелері ұйымдастырған қорытынды емтихан ережелерінде көрсетілген сілтеме бойынша бейнебайланыстың конференц</w:t>
      </w:r>
      <w:r>
        <w:rPr>
          <w:rFonts w:ascii="Times New Roman" w:hAnsi="Times New Roman"/>
          <w:sz w:val="24"/>
          <w:szCs w:val="24"/>
          <w:rtl w:val="0"/>
          <w:lang w:val="ru-RU"/>
        </w:rPr>
        <w:t>-</w:t>
      </w:r>
      <w:r>
        <w:rPr>
          <w:rFonts w:ascii="Times New Roman" w:hAnsi="Times New Roman" w:hint="default"/>
          <w:sz w:val="24"/>
          <w:szCs w:val="24"/>
          <w:rtl w:val="0"/>
          <w:lang w:val="ru-RU"/>
        </w:rPr>
        <w:t xml:space="preserve">залына кіреді </w:t>
      </w:r>
      <w:r>
        <w:rPr>
          <w:rFonts w:ascii="Times New Roman" w:hAnsi="Times New Roman"/>
          <w:sz w:val="24"/>
          <w:szCs w:val="24"/>
          <w:rtl w:val="0"/>
          <w:lang w:val="ru-RU"/>
        </w:rPr>
        <w:t>(</w:t>
      </w:r>
      <w:r>
        <w:rPr>
          <w:rFonts w:ascii="Times New Roman" w:hAnsi="Times New Roman" w:hint="default"/>
          <w:sz w:val="24"/>
          <w:szCs w:val="24"/>
          <w:rtl w:val="0"/>
          <w:lang w:val="ru-RU"/>
        </w:rPr>
        <w:t>бейнебайланыс сервисінің жұмысы бұзылған жағдайда оқытушы</w:t>
      </w:r>
      <w:r>
        <w:rPr>
          <w:rFonts w:ascii="Times New Roman" w:hAnsi="Times New Roman"/>
          <w:sz w:val="24"/>
          <w:szCs w:val="24"/>
          <w:rtl w:val="0"/>
          <w:lang w:val="ru-RU"/>
        </w:rPr>
        <w:t>/</w:t>
      </w:r>
      <w:r>
        <w:rPr>
          <w:rFonts w:ascii="Times New Roman" w:hAnsi="Times New Roman" w:hint="default"/>
          <w:sz w:val="24"/>
          <w:szCs w:val="24"/>
          <w:rtl w:val="0"/>
          <w:lang w:val="ru-RU"/>
        </w:rPr>
        <w:t>комиссия мүшелері жіберген</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13. </w:t>
      </w:r>
      <w:r>
        <w:rPr>
          <w:rFonts w:ascii="Times New Roman" w:hAnsi="Times New Roman" w:hint="default"/>
          <w:sz w:val="24"/>
          <w:szCs w:val="24"/>
          <w:rtl w:val="0"/>
          <w:lang w:val="ru-RU"/>
        </w:rPr>
        <w:t xml:space="preserve">емтихан басталғанға дейін </w:t>
      </w:r>
      <w:r>
        <w:rPr>
          <w:rFonts w:ascii="Times New Roman" w:hAnsi="Times New Roman"/>
          <w:sz w:val="24"/>
          <w:szCs w:val="24"/>
          <w:rtl w:val="0"/>
          <w:lang w:val="ru-RU"/>
        </w:rPr>
        <w:t xml:space="preserve">30 </w:t>
      </w:r>
      <w:r>
        <w:rPr>
          <w:rFonts w:ascii="Times New Roman" w:hAnsi="Times New Roman" w:hint="default"/>
          <w:sz w:val="24"/>
          <w:szCs w:val="24"/>
          <w:rtl w:val="0"/>
          <w:lang w:val="ru-RU"/>
        </w:rPr>
        <w:t xml:space="preserve">минут бұрын жүйеге кіру мүмкіндігін тексереді </w:t>
      </w:r>
      <w:r>
        <w:rPr>
          <w:rFonts w:ascii="Times New Roman" w:hAnsi="Times New Roman"/>
          <w:sz w:val="24"/>
          <w:szCs w:val="24"/>
          <w:rtl w:val="0"/>
          <w:lang w:val="ru-RU"/>
        </w:rPr>
        <w:t xml:space="preserve">Univer.kaznu.kz </w:t>
      </w:r>
      <w:r>
        <w:rPr>
          <w:rFonts w:ascii="Times New Roman" w:hAnsi="Times New Roman" w:hint="default"/>
          <w:sz w:val="24"/>
          <w:szCs w:val="24"/>
          <w:rtl w:val="0"/>
          <w:lang w:val="ru-RU"/>
        </w:rPr>
        <w:t>кез келген браузер арқылы</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бірақ </w:t>
      </w:r>
      <w:r>
        <w:rPr>
          <w:rFonts w:ascii="Times New Roman" w:hAnsi="Times New Roman"/>
          <w:sz w:val="24"/>
          <w:szCs w:val="24"/>
          <w:rtl w:val="0"/>
          <w:lang w:val="ru-RU"/>
        </w:rPr>
        <w:t xml:space="preserve">Google Chrome </w:t>
      </w:r>
      <w:r>
        <w:rPr>
          <w:rFonts w:ascii="Times New Roman" w:hAnsi="Times New Roman" w:hint="default"/>
          <w:sz w:val="24"/>
          <w:szCs w:val="24"/>
          <w:rtl w:val="0"/>
          <w:lang w:val="ru-RU"/>
        </w:rPr>
        <w:t xml:space="preserve">арқылы </w:t>
      </w:r>
      <w:r>
        <w:rPr>
          <w:rFonts w:ascii="Times New Roman" w:hAnsi="Times New Roman"/>
          <w:sz w:val="24"/>
          <w:szCs w:val="24"/>
          <w:rtl w:val="0"/>
          <w:lang w:val="ru-RU"/>
        </w:rPr>
        <w:t>(</w:t>
      </w:r>
      <w:r>
        <w:rPr>
          <w:rFonts w:ascii="Times New Roman" w:hAnsi="Times New Roman" w:hint="default"/>
          <w:sz w:val="24"/>
          <w:szCs w:val="24"/>
          <w:rtl w:val="0"/>
          <w:lang w:val="ru-RU"/>
        </w:rPr>
        <w:t>логин және</w:t>
      </w:r>
      <w:r>
        <w:rPr>
          <w:rFonts w:ascii="Times New Roman" w:hAnsi="Times New Roman"/>
          <w:sz w:val="24"/>
          <w:szCs w:val="24"/>
          <w:rtl w:val="0"/>
          <w:lang w:val="ru-RU"/>
        </w:rPr>
        <w:t>/</w:t>
      </w:r>
      <w:r>
        <w:rPr>
          <w:rFonts w:ascii="Times New Roman" w:hAnsi="Times New Roman" w:hint="default"/>
          <w:sz w:val="24"/>
          <w:szCs w:val="24"/>
          <w:rtl w:val="0"/>
          <w:lang w:val="ru-RU"/>
        </w:rPr>
        <w:t>немесе құпиясөз жоғалған жағдайда студент емтихан басталғанға дейін куратор</w:t>
      </w:r>
      <w:r>
        <w:rPr>
          <w:rFonts w:ascii="Times New Roman" w:hAnsi="Times New Roman"/>
          <w:sz w:val="24"/>
          <w:szCs w:val="24"/>
          <w:rtl w:val="0"/>
          <w:lang w:val="ru-RU"/>
        </w:rPr>
        <w:t>-</w:t>
      </w:r>
      <w:r>
        <w:rPr>
          <w:rFonts w:ascii="Times New Roman" w:hAnsi="Times New Roman" w:hint="default"/>
          <w:sz w:val="24"/>
          <w:szCs w:val="24"/>
          <w:rtl w:val="0"/>
          <w:lang w:val="ru-RU"/>
        </w:rPr>
        <w:t>эдвайзерге жүгінуі қажет</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Тексерілгеннен кейін олар Комиссияның шақыруын күтіп</w:t>
      </w:r>
      <w:r>
        <w:rPr>
          <w:rFonts w:ascii="Times New Roman" w:hAnsi="Times New Roman"/>
          <w:sz w:val="24"/>
          <w:szCs w:val="24"/>
          <w:rtl w:val="0"/>
          <w:lang w:val="ru-RU"/>
        </w:rPr>
        <w:t xml:space="preserve">, </w:t>
      </w:r>
      <w:r>
        <w:rPr>
          <w:rFonts w:ascii="Times New Roman" w:hAnsi="Times New Roman" w:hint="default"/>
          <w:sz w:val="24"/>
          <w:szCs w:val="24"/>
          <w:rtl w:val="0"/>
          <w:lang w:val="ru-RU"/>
        </w:rPr>
        <w:t>есептік жазбадан кетеді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14.</w:t>
      </w:r>
      <w:r>
        <w:rPr>
          <w:rFonts w:ascii="Times New Roman" w:hAnsi="Times New Roman" w:hint="default"/>
          <w:sz w:val="24"/>
          <w:szCs w:val="24"/>
          <w:rtl w:val="0"/>
          <w:lang w:val="ru-RU"/>
        </w:rPr>
        <w:t>емтихан басталған кезде комиссия шақырған студент камераға өзінің жеке куәлігін көрсетеді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15. </w:t>
      </w:r>
      <w:r>
        <w:rPr>
          <w:rFonts w:ascii="Times New Roman" w:hAnsi="Times New Roman" w:hint="default"/>
          <w:sz w:val="24"/>
          <w:szCs w:val="24"/>
          <w:rtl w:val="0"/>
          <w:lang w:val="ru-RU"/>
        </w:rPr>
        <w:t>экран дисплейін қамтиды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16. Univer </w:t>
      </w:r>
      <w:r>
        <w:rPr>
          <w:rFonts w:ascii="Times New Roman" w:hAnsi="Times New Roman" w:hint="default"/>
          <w:sz w:val="24"/>
          <w:szCs w:val="24"/>
          <w:rtl w:val="0"/>
          <w:lang w:val="ru-RU"/>
        </w:rPr>
        <w:t>АЖ</w:t>
      </w:r>
      <w:r>
        <w:rPr>
          <w:rFonts w:ascii="Times New Roman" w:hAnsi="Times New Roman"/>
          <w:sz w:val="24"/>
          <w:szCs w:val="24"/>
          <w:rtl w:val="0"/>
          <w:lang w:val="ru-RU"/>
        </w:rPr>
        <w:t>-</w:t>
      </w:r>
      <w:r>
        <w:rPr>
          <w:rFonts w:ascii="Times New Roman" w:hAnsi="Times New Roman" w:hint="default"/>
          <w:sz w:val="24"/>
          <w:szCs w:val="24"/>
          <w:rtl w:val="0"/>
          <w:lang w:val="ru-RU"/>
        </w:rPr>
        <w:t xml:space="preserve">дағы өз аккаунтына кіреді </w:t>
      </w:r>
      <w:r>
        <w:rPr>
          <w:rFonts w:ascii="Times New Roman" w:hAnsi="Times New Roman"/>
          <w:sz w:val="24"/>
          <w:szCs w:val="24"/>
          <w:rtl w:val="0"/>
          <w:lang w:val="ru-RU"/>
        </w:rPr>
        <w:t>"</w:t>
      </w:r>
      <w:r>
        <w:rPr>
          <w:rFonts w:ascii="Times New Roman" w:hAnsi="Times New Roman" w:hint="default"/>
          <w:sz w:val="24"/>
          <w:szCs w:val="24"/>
          <w:rtl w:val="0"/>
          <w:lang w:val="ru-RU"/>
        </w:rPr>
        <w:t>емтихандар кестесі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бетіне өтеді</w:t>
      </w:r>
      <w:r>
        <w:rPr>
          <w:rFonts w:ascii="Times New Roman" w:hAnsi="Times New Roman"/>
          <w:sz w:val="24"/>
          <w:szCs w:val="24"/>
          <w:rtl w:val="0"/>
          <w:lang w:val="ru-RU"/>
        </w:rPr>
        <w:t>,"</w:t>
      </w:r>
      <w:r>
        <w:rPr>
          <w:rFonts w:ascii="Times New Roman" w:hAnsi="Times New Roman" w:hint="default"/>
          <w:sz w:val="24"/>
          <w:szCs w:val="24"/>
          <w:rtl w:val="0"/>
          <w:lang w:val="ru-RU"/>
        </w:rPr>
        <w:t>ауызша емтихан тапсыру</w:t>
      </w:r>
      <w:r>
        <w:rPr>
          <w:rFonts w:ascii="Times New Roman" w:hAnsi="Times New Roman"/>
          <w:sz w:val="24"/>
          <w:szCs w:val="24"/>
          <w:rtl w:val="0"/>
          <w:lang w:val="ru-RU"/>
        </w:rPr>
        <w:t>"</w:t>
      </w:r>
      <w:r>
        <w:rPr>
          <w:rFonts w:ascii="Times New Roman" w:hAnsi="Times New Roman" w:hint="default"/>
          <w:sz w:val="24"/>
          <w:szCs w:val="24"/>
          <w:rtl w:val="0"/>
          <w:lang w:val="ru-RU"/>
        </w:rPr>
        <w:t>батырмасын басу арқылы өзекті емтиханды таңдайды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w:t>
      </w:r>
      <w:r>
        <w:rPr>
          <w:rFonts w:ascii="Times New Roman" w:hAnsi="Times New Roman" w:hint="default"/>
          <w:sz w:val="24"/>
          <w:szCs w:val="24"/>
          <w:rtl w:val="0"/>
          <w:lang w:val="ru-RU"/>
        </w:rPr>
        <w:t>Ауызша емтихан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функциясы емтихан уақыты басталғаннан кейін ғана белсенді болады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w:t>
      </w:r>
      <w:r>
        <w:rPr>
          <w:rFonts w:ascii="Times New Roman" w:hAnsi="Times New Roman" w:hint="default"/>
          <w:sz w:val="24"/>
          <w:szCs w:val="24"/>
          <w:rtl w:val="0"/>
          <w:lang w:val="ru-RU"/>
        </w:rPr>
        <w:t>Емтиханды ауызша тапсыру</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функциясы тек ашылмаған қорытынды Ведомостары </w:t>
      </w:r>
      <w:r>
        <w:rPr>
          <w:rFonts w:ascii="Times New Roman" w:hAnsi="Times New Roman"/>
          <w:sz w:val="24"/>
          <w:szCs w:val="24"/>
          <w:rtl w:val="0"/>
          <w:lang w:val="ru-RU"/>
        </w:rPr>
        <w:t>(</w:t>
      </w:r>
      <w:r>
        <w:rPr>
          <w:rFonts w:ascii="Times New Roman" w:hAnsi="Times New Roman" w:hint="default"/>
          <w:sz w:val="24"/>
          <w:szCs w:val="24"/>
          <w:rtl w:val="0"/>
          <w:lang w:val="ru-RU"/>
        </w:rPr>
        <w:t>емтихан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қайта тапсыру</w:t>
      </w:r>
      <w:r>
        <w:rPr>
          <w:rFonts w:ascii="Times New Roman" w:hAnsi="Times New Roman"/>
          <w:sz w:val="24"/>
          <w:szCs w:val="24"/>
          <w:rtl w:val="0"/>
          <w:lang w:val="ru-RU"/>
        </w:rPr>
        <w:t xml:space="preserve">, Incomplete) </w:t>
      </w:r>
      <w:r>
        <w:rPr>
          <w:rFonts w:ascii="Times New Roman" w:hAnsi="Times New Roman" w:hint="default"/>
          <w:sz w:val="24"/>
          <w:szCs w:val="24"/>
          <w:rtl w:val="0"/>
          <w:lang w:val="ru-RU"/>
        </w:rPr>
        <w:t>бар Студенттер үшін ғана белсенді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17."</w:t>
      </w:r>
      <w:r>
        <w:rPr>
          <w:rFonts w:ascii="Times New Roman" w:hAnsi="Times New Roman" w:hint="default"/>
          <w:sz w:val="24"/>
          <w:szCs w:val="24"/>
          <w:rtl w:val="0"/>
          <w:lang w:val="ru-RU"/>
        </w:rPr>
        <w:t>ауызша емтихан тапсыру</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сілтемесі бойынша ауысқаннан кейін студент емтихан билетінің сұрақтарын көретін терезе ашылады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18. </w:t>
      </w:r>
      <w:r>
        <w:rPr>
          <w:rFonts w:ascii="Times New Roman" w:hAnsi="Times New Roman" w:hint="default"/>
          <w:sz w:val="24"/>
          <w:szCs w:val="24"/>
          <w:rtl w:val="0"/>
          <w:lang w:val="ru-RU"/>
        </w:rPr>
        <w:t>Студент билетке сұрақтары бар экранды көрсетеді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оларды дауыстап оқиды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19. </w:t>
      </w:r>
      <w:r>
        <w:rPr>
          <w:rFonts w:ascii="Times New Roman" w:hAnsi="Times New Roman" w:hint="default"/>
          <w:sz w:val="24"/>
          <w:szCs w:val="24"/>
          <w:rtl w:val="0"/>
          <w:lang w:val="ru-RU"/>
        </w:rPr>
        <w:t>ВКС қызметінің дисплейін камераға аударады және жауап беруге дайындалады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20.</w:t>
      </w:r>
      <w:r>
        <w:rPr>
          <w:rFonts w:ascii="Times New Roman" w:hAnsi="Times New Roman" w:hint="default"/>
          <w:sz w:val="24"/>
          <w:szCs w:val="24"/>
          <w:rtl w:val="0"/>
          <w:lang w:val="ru-RU"/>
        </w:rPr>
        <w:t>жауап аяқталғаннан кейін ол бейне конференция залынан кетеді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851"/>
        <w:jc w:val="both"/>
        <w:rPr>
          <w:rFonts w:ascii="Times New Roman" w:cs="Times New Roman" w:hAnsi="Times New Roman" w:eastAsia="Times New Roman"/>
          <w:b w:val="1"/>
          <w:bCs w:val="1"/>
          <w:sz w:val="24"/>
          <w:szCs w:val="24"/>
        </w:rPr>
      </w:pPr>
      <w:r>
        <w:rPr>
          <w:rFonts w:ascii="Times New Roman" w:hAnsi="Times New Roman" w:hint="default"/>
          <w:color w:val="ff0000"/>
          <w:sz w:val="24"/>
          <w:szCs w:val="24"/>
          <w:u w:color="ff0000"/>
          <w:rtl w:val="0"/>
          <w:lang w:val="ru-RU"/>
        </w:rPr>
        <w:t>НАЗАР АУДАРЫҢЫЗ</w:t>
      </w:r>
      <w:r>
        <w:rPr>
          <w:rFonts w:ascii="Times New Roman" w:hAnsi="Times New Roman"/>
          <w:color w:val="ff0000"/>
          <w:sz w:val="24"/>
          <w:szCs w:val="24"/>
          <w:u w:color="ff0000"/>
          <w:rtl w:val="0"/>
          <w:lang w:val="ru-RU"/>
        </w:rPr>
        <w:t>!</w:t>
      </w:r>
      <w:r>
        <w:rPr>
          <w:rFonts w:ascii="Times New Roman" w:hAnsi="Times New Roman"/>
          <w:sz w:val="24"/>
          <w:szCs w:val="24"/>
          <w:rtl w:val="0"/>
          <w:lang w:val="ru-RU"/>
        </w:rPr>
        <w:t xml:space="preserve"> </w:t>
      </w:r>
      <w:r>
        <w:rPr>
          <w:rFonts w:ascii="Times New Roman" w:hAnsi="Times New Roman" w:hint="default"/>
          <w:b w:val="1"/>
          <w:bCs w:val="1"/>
          <w:sz w:val="24"/>
          <w:szCs w:val="24"/>
          <w:rtl w:val="0"/>
          <w:lang w:val="ru-RU"/>
        </w:rPr>
        <w:t>СТУДЕНТТІҢ ЖЕКЕ ШАҚЫРУ КОМИССИЯСЫМЕН ЕМТИХАН ТАПСЫРУ ҮШІН БИЛЕТ АШУҒА ҚҰҚЫҒЫ ЖОҚ</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 xml:space="preserve">ТЕК КОМИССИЯНЫҢ ӨТІНІШІ БОЙЫНША СТУДЕНТ </w:t>
      </w:r>
      <w:r>
        <w:rPr>
          <w:rFonts w:ascii="Times New Roman" w:hAnsi="Times New Roman"/>
          <w:b w:val="1"/>
          <w:bCs w:val="1"/>
          <w:sz w:val="24"/>
          <w:szCs w:val="24"/>
          <w:rtl w:val="0"/>
          <w:lang w:val="ru-RU"/>
        </w:rPr>
        <w:t xml:space="preserve">UNIVER </w:t>
      </w:r>
      <w:r>
        <w:rPr>
          <w:rFonts w:ascii="Times New Roman" w:hAnsi="Times New Roman" w:hint="default"/>
          <w:b w:val="1"/>
          <w:bCs w:val="1"/>
          <w:sz w:val="24"/>
          <w:szCs w:val="24"/>
          <w:rtl w:val="0"/>
          <w:lang w:val="ru-RU"/>
        </w:rPr>
        <w:t>АЖ</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ДЕГІ ШОТҚА КІРІП</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ӨЗІНІҢ БЕЙНЕ БИЛЕТІН АШАДЫ</w:t>
      </w:r>
      <w:r>
        <w:rPr>
          <w:rFonts w:ascii="Times New Roman" w:hAnsi="Times New Roman"/>
          <w:b w:val="1"/>
          <w:bCs w:val="1"/>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Масштабтау кезінде емтихан алушы оны қайта жүктеу үшін емтиханды </w:t>
      </w:r>
      <w:r>
        <w:rPr>
          <w:rFonts w:ascii="Times New Roman" w:hAnsi="Times New Roman"/>
          <w:sz w:val="24"/>
          <w:szCs w:val="24"/>
          <w:rtl w:val="0"/>
          <w:lang w:val="ru-RU"/>
        </w:rPr>
        <w:t xml:space="preserve">30-40 </w:t>
      </w:r>
      <w:r>
        <w:rPr>
          <w:rFonts w:ascii="Times New Roman" w:hAnsi="Times New Roman" w:hint="default"/>
          <w:sz w:val="24"/>
          <w:szCs w:val="24"/>
          <w:rtl w:val="0"/>
          <w:lang w:val="ru-RU"/>
        </w:rPr>
        <w:t>минуттық кезеңдерге бөлуі керек</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Студент емтиханды бір сессияда уақытында тапсыруы керек</w:t>
      </w:r>
      <w:r>
        <w:rPr>
          <w:rFonts w:ascii="Times New Roman" w:hAnsi="Times New Roman"/>
          <w:sz w:val="24"/>
          <w:szCs w:val="24"/>
          <w:rtl w:val="0"/>
          <w:lang w:val="ru-RU"/>
        </w:rPr>
        <w:t xml:space="preserve">. </w:t>
      </w:r>
      <w:r>
        <w:rPr>
          <w:rFonts w:ascii="Times New Roman" w:hAnsi="Times New Roman" w:hint="default"/>
          <w:sz w:val="24"/>
          <w:szCs w:val="24"/>
          <w:rtl w:val="0"/>
          <w:lang w:val="ru-RU"/>
        </w:rPr>
        <w:t>Қайта қосқаннан кейін бір сессияда жауапты бастауға және аяқтауға тыйым салынады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Назар аударыңыз</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Егер техникалық себептермен </w:t>
      </w:r>
      <w:r>
        <w:rPr>
          <w:rFonts w:ascii="Times New Roman" w:hAnsi="Times New Roman"/>
          <w:sz w:val="24"/>
          <w:szCs w:val="24"/>
          <w:rtl w:val="0"/>
          <w:lang w:val="ru-RU"/>
        </w:rPr>
        <w:t>(</w:t>
      </w:r>
      <w:r>
        <w:rPr>
          <w:rFonts w:ascii="Times New Roman" w:hAnsi="Times New Roman" w:hint="default"/>
          <w:sz w:val="24"/>
          <w:szCs w:val="24"/>
          <w:rtl w:val="0"/>
          <w:lang w:val="ru-RU"/>
        </w:rPr>
        <w:t>электр қуатын өшіру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интернетті өшіру немесе төмен жылдамдық</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билетті ашқан студент онлайн режимінде </w:t>
      </w:r>
      <w:r>
        <w:rPr>
          <w:rFonts w:ascii="Times New Roman" w:hAnsi="Times New Roman"/>
          <w:sz w:val="24"/>
          <w:szCs w:val="24"/>
          <w:rtl w:val="0"/>
          <w:lang w:val="ru-RU"/>
        </w:rPr>
        <w:t xml:space="preserve">10 </w:t>
      </w:r>
      <w:r>
        <w:rPr>
          <w:rFonts w:ascii="Times New Roman" w:hAnsi="Times New Roman" w:hint="default"/>
          <w:sz w:val="24"/>
          <w:szCs w:val="24"/>
          <w:rtl w:val="0"/>
          <w:lang w:val="ru-RU"/>
        </w:rPr>
        <w:t>минуттан аспайтын болса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онда оның жауабы жойылады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Емтихан академиялық мәселелер жөніндегі департаменттің келісімі бойынша басқа күнге ауыстырылады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Маңызды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Бейнежазба емтихан соңында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барлық емтихан алушылардың жауаптары қабылданған кезде ғана өшіріледі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b w:val="1"/>
          <w:bCs w:val="1"/>
          <w:sz w:val="24"/>
          <w:szCs w:val="24"/>
        </w:rPr>
      </w:pPr>
    </w:p>
    <w:p>
      <w:pPr>
        <w:pStyle w:val="Normal.0"/>
        <w:tabs>
          <w:tab w:val="left" w:pos="851"/>
          <w:tab w:val="left" w:pos="1134"/>
        </w:tabs>
        <w:spacing w:after="0" w:line="240" w:lineRule="auto"/>
        <w:ind w:firstLine="851"/>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ЕМТИХАН ТАПСЫРУ ҚОРЫТЫНДЫСЫ БОЙЫНША</w:t>
      </w:r>
      <w:r>
        <w:rPr>
          <w:rFonts w:ascii="Times New Roman" w:hAnsi="Times New Roman"/>
          <w:b w:val="1"/>
          <w:bCs w:val="1"/>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емтихан комиссиясы мен оқытушы емтиханға қатысушыларды аттестаттайды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Univer </w:t>
      </w:r>
      <w:r>
        <w:rPr>
          <w:rFonts w:ascii="Times New Roman" w:hAnsi="Times New Roman" w:hint="default"/>
          <w:sz w:val="24"/>
          <w:szCs w:val="24"/>
          <w:rtl w:val="0"/>
          <w:lang w:val="ru-RU"/>
        </w:rPr>
        <w:t>АЖ қорытынды ведомосына балл қояды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Ауызша емтихан үшін аттестаттау ведомосына балл қою уақыты</w:t>
      </w:r>
      <w:r>
        <w:rPr>
          <w:rFonts w:ascii="Times New Roman" w:hAnsi="Times New Roman"/>
          <w:sz w:val="24"/>
          <w:szCs w:val="24"/>
          <w:rtl w:val="0"/>
          <w:lang w:val="ru-RU"/>
        </w:rPr>
        <w:t xml:space="preserve">-48 </w:t>
      </w:r>
      <w:r>
        <w:rPr>
          <w:rFonts w:ascii="Times New Roman" w:hAnsi="Times New Roman" w:hint="default"/>
          <w:sz w:val="24"/>
          <w:szCs w:val="24"/>
          <w:rtl w:val="0"/>
          <w:lang w:val="ru-RU"/>
        </w:rPr>
        <w:t>сағат</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Сонымен</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hint="default"/>
          <w:sz w:val="24"/>
          <w:szCs w:val="24"/>
          <w:rtl w:val="0"/>
          <w:lang w:val="ru-RU"/>
        </w:rPr>
        <w:t>емтихан кесте бойынша өткізіледі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студенттер мен оқытушы емтиханның күні мен уақытын алдын</w:t>
      </w:r>
      <w:r>
        <w:rPr>
          <w:rFonts w:ascii="Times New Roman" w:hAnsi="Times New Roman"/>
          <w:sz w:val="24"/>
          <w:szCs w:val="24"/>
          <w:rtl w:val="0"/>
          <w:lang w:val="ru-RU"/>
        </w:rPr>
        <w:t>-</w:t>
      </w:r>
      <w:r>
        <w:rPr>
          <w:rFonts w:ascii="Times New Roman" w:hAnsi="Times New Roman" w:hint="default"/>
          <w:sz w:val="24"/>
          <w:szCs w:val="24"/>
          <w:rtl w:val="0"/>
          <w:lang w:val="ru-RU"/>
        </w:rPr>
        <w:t>ала білуі керек</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емтихан комиссиясының төрағасы мен студенттер емтихан басталғанға дейін алдын ала бейнебайланыс арқылы байланысады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5. </w:t>
      </w:r>
      <w:r>
        <w:rPr>
          <w:rFonts w:ascii="Times New Roman" w:hAnsi="Times New Roman" w:hint="default"/>
          <w:sz w:val="24"/>
          <w:szCs w:val="24"/>
          <w:rtl w:val="0"/>
          <w:lang w:val="ru-RU"/>
        </w:rPr>
        <w:t>емтихан комиссиясының төрағасы емтиханның бейнежазбасын қамтиды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6. </w:t>
      </w:r>
      <w:r>
        <w:rPr>
          <w:rFonts w:ascii="Times New Roman" w:hAnsi="Times New Roman" w:hint="default"/>
          <w:sz w:val="24"/>
          <w:szCs w:val="24"/>
          <w:rtl w:val="0"/>
          <w:lang w:val="ru-RU"/>
        </w:rPr>
        <w:t xml:space="preserve">кесте бойынша емтиханның басында студенттер өздерінің есеп жазбаларында құрылған </w:t>
      </w:r>
      <w:r>
        <w:rPr>
          <w:rFonts w:ascii="Times New Roman" w:hAnsi="Times New Roman"/>
          <w:sz w:val="24"/>
          <w:szCs w:val="24"/>
          <w:rtl w:val="0"/>
          <w:lang w:val="ru-RU"/>
        </w:rPr>
        <w:t xml:space="preserve">UNIVER </w:t>
      </w:r>
      <w:r>
        <w:rPr>
          <w:rFonts w:ascii="Times New Roman" w:hAnsi="Times New Roman" w:hint="default"/>
          <w:sz w:val="24"/>
          <w:szCs w:val="24"/>
          <w:rtl w:val="0"/>
          <w:lang w:val="ru-RU"/>
        </w:rPr>
        <w:t xml:space="preserve">АЖ билеттеріне қол жеткізе алады </w:t>
      </w:r>
      <w:r>
        <w:rPr>
          <w:rFonts w:ascii="Times New Roman" w:hAnsi="Times New Roman"/>
          <w:sz w:val="24"/>
          <w:szCs w:val="24"/>
          <w:rtl w:val="0"/>
          <w:lang w:val="ru-RU"/>
        </w:rPr>
        <w:t>univer.kaznu.kz.....</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7. </w:t>
      </w:r>
      <w:r>
        <w:rPr>
          <w:rFonts w:ascii="Times New Roman" w:hAnsi="Times New Roman" w:hint="default"/>
          <w:sz w:val="24"/>
          <w:szCs w:val="24"/>
          <w:rtl w:val="0"/>
          <w:lang w:val="ru-RU"/>
        </w:rPr>
        <w:t>комиссия мүшелері шақырған Студент өзінің жеке басын куәландырады</w:t>
      </w:r>
      <w:r>
        <w:rPr>
          <w:rFonts w:ascii="Times New Roman" w:hAnsi="Times New Roman"/>
          <w:sz w:val="24"/>
          <w:szCs w:val="24"/>
          <w:rtl w:val="0"/>
          <w:lang w:val="ru-RU"/>
        </w:rPr>
        <w:t xml:space="preserve">, Univer </w:t>
      </w:r>
      <w:r>
        <w:rPr>
          <w:rFonts w:ascii="Times New Roman" w:hAnsi="Times New Roman" w:hint="default"/>
          <w:sz w:val="24"/>
          <w:szCs w:val="24"/>
          <w:rtl w:val="0"/>
          <w:lang w:val="ru-RU"/>
        </w:rPr>
        <w:t>АЖ</w:t>
      </w:r>
      <w:r>
        <w:rPr>
          <w:rFonts w:ascii="Times New Roman" w:hAnsi="Times New Roman"/>
          <w:sz w:val="24"/>
          <w:szCs w:val="24"/>
          <w:rtl w:val="0"/>
          <w:lang w:val="ru-RU"/>
        </w:rPr>
        <w:t>-</w:t>
      </w:r>
      <w:r>
        <w:rPr>
          <w:rFonts w:ascii="Times New Roman" w:hAnsi="Times New Roman" w:hint="default"/>
          <w:sz w:val="24"/>
          <w:szCs w:val="24"/>
          <w:rtl w:val="0"/>
          <w:lang w:val="ru-RU"/>
        </w:rPr>
        <w:t>ға өзінің билетін ұсынады және оқытушы немесе Комиссия белгілеген уақыт кезеңіне дайындалғаннан кейін билет сұрақтарына жауап береді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8.</w:t>
      </w:r>
      <w:r>
        <w:rPr>
          <w:rFonts w:ascii="Times New Roman" w:hAnsi="Times New Roman" w:hint="default"/>
          <w:sz w:val="24"/>
          <w:szCs w:val="24"/>
          <w:rtl w:val="0"/>
          <w:lang w:val="ru-RU"/>
        </w:rPr>
        <w:t xml:space="preserve">студенттің жауабы кезінде топтың басқа мүшелері күту режиміне өтуі мүмкін </w:t>
      </w:r>
      <w:r>
        <w:rPr>
          <w:rFonts w:ascii="Times New Roman" w:hAnsi="Times New Roman"/>
          <w:sz w:val="24"/>
          <w:szCs w:val="24"/>
          <w:rtl w:val="0"/>
          <w:lang w:val="ru-RU"/>
        </w:rPr>
        <w:t>(</w:t>
      </w:r>
      <w:r>
        <w:rPr>
          <w:rFonts w:ascii="Times New Roman" w:hAnsi="Times New Roman" w:hint="default"/>
          <w:sz w:val="24"/>
          <w:szCs w:val="24"/>
          <w:rtl w:val="0"/>
          <w:lang w:val="ru-RU"/>
        </w:rPr>
        <w:t>камералар ажыратылуы тиіс</w:t>
      </w:r>
      <w:r>
        <w:rPr>
          <w:rFonts w:ascii="Times New Roman" w:hAnsi="Times New Roman"/>
          <w:sz w:val="24"/>
          <w:szCs w:val="24"/>
          <w:rtl w:val="0"/>
          <w:lang w:val="ru-RU"/>
        </w:rPr>
        <w:t xml:space="preserve">, </w:t>
      </w:r>
      <w:r>
        <w:rPr>
          <w:rFonts w:ascii="Times New Roman" w:hAnsi="Times New Roman" w:hint="default"/>
          <w:sz w:val="24"/>
          <w:szCs w:val="24"/>
          <w:rtl w:val="0"/>
          <w:lang w:val="ru-RU"/>
        </w:rPr>
        <w:t>бірақ БКБ қызметінен жойылмайды</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9.</w:t>
      </w:r>
      <w:r>
        <w:rPr>
          <w:rFonts w:ascii="Times New Roman" w:hAnsi="Times New Roman" w:hint="default"/>
          <w:sz w:val="24"/>
          <w:szCs w:val="24"/>
          <w:rtl w:val="0"/>
          <w:lang w:val="ru-RU"/>
        </w:rPr>
        <w:t>комиссия студенттің жауабын қабылдағаннан кейін ол бейнеконференция залынан шығуы мүмкін</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10. </w:t>
      </w:r>
      <w:r>
        <w:rPr>
          <w:rFonts w:ascii="Times New Roman" w:hAnsi="Times New Roman" w:hint="default"/>
          <w:sz w:val="24"/>
          <w:szCs w:val="24"/>
          <w:rtl w:val="0"/>
          <w:lang w:val="ru-RU"/>
        </w:rPr>
        <w:t>бейнежазба емтихан соңында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барлық емтихан алушылардың жауаптары қабылданған кезде ғана өшіріледі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sz w:val="24"/>
          <w:szCs w:val="24"/>
          <w:rtl w:val="0"/>
          <w:lang w:val="ru-RU"/>
        </w:rPr>
        <w:t>11.</w:t>
      </w:r>
      <w:r>
        <w:rPr>
          <w:rFonts w:ascii="Times New Roman" w:hAnsi="Times New Roman" w:hint="default"/>
          <w:sz w:val="24"/>
          <w:szCs w:val="24"/>
          <w:rtl w:val="0"/>
          <w:lang w:val="ru-RU"/>
        </w:rPr>
        <w:t xml:space="preserve">студенттердің </w:t>
      </w:r>
      <w:r>
        <w:rPr>
          <w:rFonts w:ascii="Times New Roman" w:hAnsi="Times New Roman"/>
          <w:sz w:val="24"/>
          <w:szCs w:val="24"/>
          <w:rtl w:val="0"/>
          <w:lang w:val="ru-RU"/>
        </w:rPr>
        <w:t xml:space="preserve">48 </w:t>
      </w:r>
      <w:r>
        <w:rPr>
          <w:rFonts w:ascii="Times New Roman" w:hAnsi="Times New Roman" w:hint="default"/>
          <w:sz w:val="24"/>
          <w:szCs w:val="24"/>
          <w:rtl w:val="0"/>
          <w:lang w:val="ru-RU"/>
        </w:rPr>
        <w:t>сағат ішінде жинаған балдары аттестаттау ведомосына енгізіледі</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Normal.0"/>
        <w:tabs>
          <w:tab w:val="left" w:pos="851"/>
          <w:tab w:val="left" w:pos="1134"/>
        </w:tabs>
        <w:spacing w:after="0" w:line="240" w:lineRule="auto"/>
        <w:ind w:firstLine="851"/>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Бағалау саясаты</w:t>
      </w:r>
    </w:p>
    <w:p>
      <w:pPr>
        <w:pStyle w:val="Normal.0"/>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Критериалды бағалау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дескрипторларға сәйкес оқыту нәтижелерін бағалау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аралық бақылау мен емтихандарда құзыреттіліктің қалыптасуын тексеру</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Жиынтық бағалау</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аудиториядағы </w:t>
      </w:r>
      <w:r>
        <w:rPr>
          <w:rFonts w:ascii="Times New Roman" w:hAnsi="Times New Roman"/>
          <w:sz w:val="24"/>
          <w:szCs w:val="24"/>
          <w:rtl w:val="0"/>
          <w:lang w:val="ru-RU"/>
        </w:rPr>
        <w:t>(</w:t>
      </w:r>
      <w:r>
        <w:rPr>
          <w:rFonts w:ascii="Times New Roman" w:hAnsi="Times New Roman" w:hint="default"/>
          <w:sz w:val="24"/>
          <w:szCs w:val="24"/>
          <w:rtl w:val="0"/>
          <w:lang w:val="ru-RU"/>
        </w:rPr>
        <w:t>вебинардағы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жұмыстың белсенділігін бағалау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орындалған тапсырманы бағалау</w:t>
      </w:r>
      <w:r>
        <w:rPr>
          <w:rFonts w:ascii="Times New Roman" w:hAnsi="Times New Roman"/>
          <w:sz w:val="24"/>
          <w:szCs w:val="24"/>
          <w:rtl w:val="0"/>
          <w:lang w:val="ru-RU"/>
        </w:rPr>
        <w:t>.</w:t>
      </w:r>
    </w:p>
    <w:p>
      <w:pPr>
        <w:pStyle w:val="Normal.0"/>
        <w:tabs>
          <w:tab w:val="left" w:pos="851"/>
          <w:tab w:val="left" w:pos="1134"/>
        </w:tabs>
        <w:spacing w:after="0" w:line="240" w:lineRule="auto"/>
        <w:ind w:firstLine="851"/>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Пән бойынша қорытынды баға келесі формула бойынша есептеледі</w:t>
      </w:r>
      <w:r>
        <w:rPr>
          <w:rFonts w:ascii="Times New Roman" w:hAnsi="Times New Roman"/>
          <w:sz w:val="24"/>
          <w:szCs w:val="24"/>
          <w:rtl w:val="0"/>
          <w:lang w:val="ru-RU"/>
        </w:rPr>
        <w:t xml:space="preserve">: </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m:oMath>
        <m:f>
          <m:fPr>
            <m:type m:val="bar"/>
          </m:fPr>
          <m:num>
            <m:r>
              <m:t>АБ1+МТ+АБ2</m:t>
            </m:r>
          </m:num>
          <m:den>
            <m:r>
              <m:t>3</m:t>
            </m:r>
          </m:den>
        </m:f>
        <m:r>
          <m:t>×0,6+ҚБ×0,4</m:t>
        </m:r>
      </m:oMath>
      <w:r>
        <w:rPr>
          <w:rFonts w:ascii="Times New Roman" w:hAnsi="Times New Roman" w:hint="default"/>
          <w:sz w:val="24"/>
          <w:szCs w:val="24"/>
          <w:rtl w:val="0"/>
          <w:lang w:val="ru-RU"/>
        </w:rPr>
        <w:t>Мұнда АБ – аралық бақылау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МТ – аралық емтихан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ҚБ – қорытынды бақылау </w:t>
      </w:r>
      <w:r>
        <w:rPr>
          <w:rFonts w:ascii="Times New Roman" w:hAnsi="Times New Roman"/>
          <w:sz w:val="24"/>
          <w:szCs w:val="24"/>
          <w:rtl w:val="0"/>
          <w:lang w:val="ru-RU"/>
        </w:rPr>
        <w:t>(</w:t>
      </w:r>
      <w:r>
        <w:rPr>
          <w:rFonts w:ascii="Times New Roman" w:hAnsi="Times New Roman" w:hint="default"/>
          <w:sz w:val="24"/>
          <w:szCs w:val="24"/>
          <w:rtl w:val="0"/>
          <w:lang w:val="ru-RU"/>
        </w:rPr>
        <w:t>емтихан</w:t>
      </w:r>
      <w:r>
        <w:rPr>
          <w:rFonts w:ascii="Times New Roman" w:hAnsi="Times New Roman"/>
          <w:sz w:val="24"/>
          <w:szCs w:val="24"/>
          <w:rtl w:val="0"/>
          <w:lang w:val="ru-RU"/>
        </w:rPr>
        <w:t xml:space="preserve">). </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p>
    <w:tbl>
      <w:tblPr>
        <w:tblW w:w="949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22"/>
        <w:gridCol w:w="2624"/>
        <w:gridCol w:w="2372"/>
        <w:gridCol w:w="2374"/>
      </w:tblGrid>
      <w:tr>
        <w:tblPrEx>
          <w:shd w:val="clear" w:color="auto" w:fill="ced7e7"/>
        </w:tblPrEx>
        <w:trPr>
          <w:trHeight w:val="6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Әріптік жүйе бойынша баға</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Сандық эквивалент</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 xml:space="preserve">Баллдардың </w:t>
            </w:r>
            <w:r>
              <w:rPr>
                <w:rFonts w:ascii="Times New Roman" w:hAnsi="Times New Roman"/>
                <w:sz w:val="24"/>
                <w:szCs w:val="24"/>
                <w:rtl w:val="0"/>
                <w:lang w:val="ru-RU"/>
              </w:rPr>
              <w:t>(%</w:t>
            </w:r>
            <w:r>
              <w:rPr>
                <w:rFonts w:ascii="Times New Roman" w:hAnsi="Times New Roman"/>
                <w:sz w:val="24"/>
                <w:szCs w:val="24"/>
                <w:rtl w:val="0"/>
                <w:lang w:val="en-US"/>
              </w:rPr>
              <w:t>-</w:t>
            </w:r>
            <w:r>
              <w:rPr>
                <w:rFonts w:ascii="Times New Roman" w:hAnsi="Times New Roman" w:hint="default"/>
                <w:sz w:val="24"/>
                <w:szCs w:val="24"/>
                <w:rtl w:val="0"/>
                <w:lang w:val="ru-RU"/>
              </w:rPr>
              <w:t>дық көрсеткіші</w:t>
            </w:r>
            <w:r>
              <w:rPr>
                <w:rFonts w:ascii="Times New Roman" w:hAnsi="Times New Roman"/>
                <w:sz w:val="24"/>
                <w:szCs w:val="24"/>
                <w:rtl w:val="0"/>
                <w:lang w:val="ru-RU"/>
              </w:rPr>
              <w:t>)</w:t>
            </w:r>
          </w:p>
        </w:tc>
        <w:tc>
          <w:tcPr>
            <w:tcW w:type="dxa" w:w="23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Дәстүрлі жүйе бойынша баға</w:t>
            </w: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А</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en-US"/>
              </w:rPr>
              <w:t>4,0</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95-100</w:t>
            </w:r>
          </w:p>
        </w:tc>
        <w:tc>
          <w:tcPr>
            <w:tcW w:type="dxa" w:w="23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Өте жақсы</w:t>
            </w: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А</w:t>
            </w:r>
            <w:r>
              <w:rPr>
                <w:rFonts w:ascii="Times New Roman" w:hAnsi="Times New Roman"/>
                <w:sz w:val="24"/>
                <w:szCs w:val="24"/>
                <w:rtl w:val="0"/>
                <w:lang w:val="ru-RU"/>
              </w:rPr>
              <w:t>-</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6,67</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90-94</w:t>
            </w:r>
          </w:p>
        </w:tc>
        <w:tc>
          <w:tcPr>
            <w:tcW w:type="dxa" w:w="23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В</w:t>
            </w:r>
            <w:r>
              <w:rPr>
                <w:rFonts w:ascii="Times New Roman" w:hAnsi="Times New Roman"/>
                <w:sz w:val="24"/>
                <w:szCs w:val="24"/>
                <w:rtl w:val="0"/>
                <w:lang w:val="ru-RU"/>
              </w:rPr>
              <w:t>+</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3,33</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85-89</w:t>
            </w:r>
          </w:p>
        </w:tc>
        <w:tc>
          <w:tcPr>
            <w:tcW w:type="dxa" w:w="23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rPr>
                <w:rFonts w:ascii="Times New Roman" w:cs="Times New Roman" w:hAnsi="Times New Roman" w:eastAsia="Times New Roman"/>
                <w:sz w:val="24"/>
                <w:szCs w:val="24"/>
                <w:lang w:val="ru-RU"/>
              </w:rPr>
            </w:pPr>
          </w:p>
          <w:p>
            <w:pPr>
              <w:pStyle w:val="Normal.0"/>
              <w:tabs>
                <w:tab w:val="left" w:pos="851"/>
                <w:tab w:val="left" w:pos="1134"/>
              </w:tabs>
              <w:bidi w:val="0"/>
              <w:spacing w:after="0" w:line="240" w:lineRule="auto"/>
              <w:ind w:left="0" w:right="0" w:firstLine="0"/>
              <w:jc w:val="both"/>
              <w:rPr>
                <w:rtl w:val="0"/>
              </w:rPr>
            </w:pPr>
            <w:r>
              <w:rPr>
                <w:rFonts w:ascii="Times New Roman" w:hAnsi="Times New Roman" w:hint="default"/>
                <w:sz w:val="24"/>
                <w:szCs w:val="24"/>
                <w:rtl w:val="0"/>
                <w:lang w:val="ru-RU"/>
              </w:rPr>
              <w:t>Жақсы</w:t>
            </w: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В</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en-US"/>
              </w:rPr>
              <w:t>3,0</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80-84</w:t>
            </w:r>
          </w:p>
        </w:tc>
        <w:tc>
          <w:tcPr>
            <w:tcW w:type="dxa" w:w="23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В</w:t>
            </w:r>
            <w:r>
              <w:rPr>
                <w:rFonts w:ascii="Times New Roman" w:hAnsi="Times New Roman"/>
                <w:sz w:val="24"/>
                <w:szCs w:val="24"/>
                <w:rtl w:val="0"/>
                <w:lang w:val="ru-RU"/>
              </w:rPr>
              <w:t>-</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2,67</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75-79</w:t>
            </w:r>
          </w:p>
        </w:tc>
        <w:tc>
          <w:tcPr>
            <w:tcW w:type="dxa" w:w="23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С</w:t>
            </w:r>
            <w:r>
              <w:rPr>
                <w:rFonts w:ascii="Times New Roman" w:hAnsi="Times New Roman"/>
                <w:sz w:val="24"/>
                <w:szCs w:val="24"/>
                <w:rtl w:val="0"/>
                <w:lang w:val="ru-RU"/>
              </w:rPr>
              <w:t>+</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2,33</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70-74</w:t>
            </w:r>
          </w:p>
        </w:tc>
        <w:tc>
          <w:tcPr>
            <w:tcW w:type="dxa" w:w="23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С</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2,0</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65-69</w:t>
            </w:r>
          </w:p>
        </w:tc>
        <w:tc>
          <w:tcPr>
            <w:tcW w:type="dxa" w:w="23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Қанағаттанарлық</w:t>
            </w: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С</w:t>
            </w:r>
            <w:r>
              <w:rPr>
                <w:rFonts w:ascii="Times New Roman" w:hAnsi="Times New Roman"/>
                <w:sz w:val="24"/>
                <w:szCs w:val="24"/>
                <w:rtl w:val="0"/>
                <w:lang w:val="ru-RU"/>
              </w:rPr>
              <w:t>-</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1,67</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60-64</w:t>
            </w:r>
          </w:p>
        </w:tc>
        <w:tc>
          <w:tcPr>
            <w:tcW w:type="dxa" w:w="23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en-US"/>
              </w:rPr>
              <w:t>D+</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1,33</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55-59</w:t>
            </w:r>
          </w:p>
        </w:tc>
        <w:tc>
          <w:tcPr>
            <w:tcW w:type="dxa" w:w="23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en-US"/>
              </w:rPr>
              <w:t>D-</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en-US"/>
              </w:rPr>
              <w:t>1,0</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50-54</w:t>
            </w:r>
          </w:p>
        </w:tc>
        <w:tc>
          <w:tcPr>
            <w:tcW w:type="dxa" w:w="23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en-US"/>
              </w:rPr>
              <w:t>FX</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0,5</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25-49</w:t>
            </w:r>
          </w:p>
        </w:tc>
        <w:tc>
          <w:tcPr>
            <w:tcW w:type="dxa" w:w="237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hint="default"/>
                <w:sz w:val="24"/>
                <w:szCs w:val="24"/>
                <w:rtl w:val="0"/>
                <w:lang w:val="ru-RU"/>
              </w:rPr>
              <w:t>Қанағаттанарлықсыз</w:t>
            </w:r>
          </w:p>
        </w:tc>
      </w:tr>
      <w:tr>
        <w:tblPrEx>
          <w:shd w:val="clear" w:color="auto" w:fill="ced7e7"/>
        </w:tblPrEx>
        <w:trPr>
          <w:trHeight w:val="31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en-US"/>
              </w:rPr>
              <w:t>F</w:t>
            </w:r>
          </w:p>
        </w:tc>
        <w:tc>
          <w:tcPr>
            <w:tcW w:type="dxa" w:w="2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0</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1"/>
                <w:tab w:val="left" w:pos="1134"/>
              </w:tabs>
              <w:spacing w:after="0" w:line="240" w:lineRule="auto"/>
              <w:jc w:val="both"/>
            </w:pPr>
            <w:r>
              <w:rPr>
                <w:rFonts w:ascii="Times New Roman" w:hAnsi="Times New Roman"/>
                <w:sz w:val="24"/>
                <w:szCs w:val="24"/>
                <w:rtl w:val="0"/>
                <w:lang w:val="ru-RU"/>
              </w:rPr>
              <w:t>0-24</w:t>
            </w:r>
          </w:p>
        </w:tc>
        <w:tc>
          <w:tcPr>
            <w:tcW w:type="dxa" w:w="237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Normal.0"/>
        <w:widowControl w:val="0"/>
        <w:tabs>
          <w:tab w:val="left" w:pos="851"/>
          <w:tab w:val="left" w:pos="1134"/>
        </w:tabs>
        <w:spacing w:after="0" w:line="240" w:lineRule="auto"/>
        <w:ind w:left="108" w:hanging="108"/>
        <w:rPr>
          <w:rFonts w:ascii="Times New Roman" w:cs="Times New Roman" w:hAnsi="Times New Roman" w:eastAsia="Times New Roman"/>
          <w:sz w:val="24"/>
          <w:szCs w:val="24"/>
        </w:rPr>
      </w:pPr>
    </w:p>
    <w:p>
      <w:pPr>
        <w:pStyle w:val="Normal.0"/>
        <w:widowControl w:val="0"/>
        <w:tabs>
          <w:tab w:val="left" w:pos="851"/>
          <w:tab w:val="left" w:pos="1134"/>
        </w:tabs>
        <w:spacing w:after="0" w:line="240" w:lineRule="auto"/>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567"/>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Прокурорлық қадағалау ҚР </w:t>
      </w:r>
      <w:r>
        <w:rPr>
          <w:rFonts w:ascii="Times New Roman" w:hAnsi="Times New Roman"/>
          <w:b w:val="1"/>
          <w:bCs w:val="1"/>
          <w:sz w:val="24"/>
          <w:szCs w:val="24"/>
          <w:rtl w:val="0"/>
          <w:lang w:val="ru-RU"/>
        </w:rPr>
        <w:t xml:space="preserve">- 3 </w:t>
      </w:r>
      <w:r>
        <w:rPr>
          <w:rFonts w:ascii="Times New Roman" w:hAnsi="Times New Roman" w:hint="default"/>
          <w:b w:val="1"/>
          <w:bCs w:val="1"/>
          <w:sz w:val="24"/>
          <w:szCs w:val="24"/>
          <w:rtl w:val="0"/>
          <w:lang w:val="ru-RU"/>
        </w:rPr>
        <w:t>кредит</w:t>
      </w:r>
    </w:p>
    <w:p>
      <w:pPr>
        <w:pStyle w:val="Normal.0"/>
        <w:tabs>
          <w:tab w:val="left" w:pos="851"/>
          <w:tab w:val="left" w:pos="1134"/>
        </w:tabs>
        <w:spacing w:after="0" w:line="240" w:lineRule="auto"/>
        <w:ind w:firstLine="567"/>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Емтихан сұрақтарын қамтитын тақырыптар</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 xml:space="preserve">1. </w:t>
      </w:r>
      <w:r>
        <w:rPr>
          <w:rFonts w:ascii="Times New Roman" w:hAnsi="Times New Roman" w:hint="default"/>
          <w:sz w:val="24"/>
          <w:szCs w:val="24"/>
          <w:rtl w:val="0"/>
          <w:lang w:val="ru-RU"/>
        </w:rPr>
        <w:t>Жедел</w:t>
      </w:r>
      <w:r>
        <w:rPr>
          <w:rFonts w:ascii="Times New Roman" w:hAnsi="Times New Roman"/>
          <w:sz w:val="24"/>
          <w:szCs w:val="24"/>
          <w:rtl w:val="0"/>
          <w:lang w:val="ru-RU"/>
        </w:rPr>
        <w:t>-</w:t>
      </w:r>
      <w:r>
        <w:rPr>
          <w:rFonts w:ascii="Times New Roman" w:hAnsi="Times New Roman" w:hint="default"/>
          <w:sz w:val="24"/>
          <w:szCs w:val="24"/>
          <w:rtl w:val="0"/>
          <w:lang w:val="ru-RU"/>
        </w:rPr>
        <w:t>іздестіру қызметін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алдын ала тергеу мен анықтауды прокурорлық қадағалау мәселелері</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 xml:space="preserve">2. </w:t>
      </w:r>
      <w:r>
        <w:rPr>
          <w:rFonts w:ascii="Times New Roman" w:hAnsi="Times New Roman" w:hint="default"/>
          <w:sz w:val="24"/>
          <w:szCs w:val="24"/>
          <w:rtl w:val="0"/>
          <w:lang w:val="ru-RU"/>
        </w:rPr>
        <w:t>Қазіргі Қазақстандағы прокурорлық қадағалау саласындағы құқықтық саясат</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 xml:space="preserve">3. </w:t>
      </w:r>
      <w:r>
        <w:rPr>
          <w:rFonts w:ascii="Times New Roman" w:hAnsi="Times New Roman" w:hint="default"/>
          <w:sz w:val="24"/>
          <w:szCs w:val="24"/>
          <w:rtl w:val="0"/>
          <w:lang w:val="ru-RU"/>
        </w:rPr>
        <w:t>Прокуратура органдарының ұйымдастырылуы мен қызметінің принциптері</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4.</w:t>
      </w:r>
      <w:r>
        <w:rPr>
          <w:rFonts w:ascii="Times New Roman" w:hAnsi="Times New Roman" w:hint="default"/>
          <w:sz w:val="24"/>
          <w:szCs w:val="24"/>
          <w:rtl w:val="0"/>
          <w:lang w:val="ru-RU"/>
        </w:rPr>
        <w:t>Прокуратура органдары қызметінің функциялары мен мазмұны</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Прокурорлық қадағалау салалары</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 xml:space="preserve">5. </w:t>
      </w:r>
      <w:r>
        <w:rPr>
          <w:rFonts w:ascii="Times New Roman" w:hAnsi="Times New Roman" w:hint="default"/>
          <w:sz w:val="24"/>
          <w:szCs w:val="24"/>
          <w:rtl w:val="0"/>
          <w:lang w:val="ru-RU"/>
        </w:rPr>
        <w:t>Прокуратура органдарының жүйесі мен құрылымы</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 xml:space="preserve">6. </w:t>
      </w:r>
      <w:r>
        <w:rPr>
          <w:rFonts w:ascii="Times New Roman" w:hAnsi="Times New Roman" w:hint="default"/>
          <w:sz w:val="24"/>
          <w:szCs w:val="24"/>
          <w:rtl w:val="0"/>
          <w:lang w:val="ru-RU"/>
        </w:rPr>
        <w:t>Прокуратураның құқықтық актілері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Прокурорлық қадағалау актілері заңдылықтың бұзылуына ден қоюдың негізгі құралы ретінде</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7.</w:t>
      </w:r>
      <w:r>
        <w:rPr>
          <w:rFonts w:ascii="Times New Roman" w:hAnsi="Times New Roman" w:hint="default"/>
          <w:sz w:val="24"/>
          <w:szCs w:val="24"/>
          <w:rtl w:val="0"/>
          <w:lang w:val="ru-RU"/>
        </w:rPr>
        <w:t>Прокурордың құқықтық мәртебесі</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8.</w:t>
      </w:r>
      <w:r>
        <w:rPr>
          <w:rFonts w:ascii="Times New Roman" w:hAnsi="Times New Roman" w:hint="default"/>
          <w:sz w:val="24"/>
          <w:szCs w:val="24"/>
          <w:rtl w:val="0"/>
          <w:lang w:val="ru-RU"/>
        </w:rPr>
        <w:t>Қылмыстар туралы өтініштер мен хабарламаларды тіркеу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есепке алу</w:t>
      </w:r>
      <w:r>
        <w:rPr>
          <w:rFonts w:ascii="Times New Roman" w:hAnsi="Times New Roman"/>
          <w:sz w:val="24"/>
          <w:szCs w:val="24"/>
          <w:rtl w:val="0"/>
          <w:lang w:val="ru-RU"/>
        </w:rPr>
        <w:t xml:space="preserve">, </w:t>
      </w:r>
      <w:r>
        <w:rPr>
          <w:rFonts w:ascii="Times New Roman" w:hAnsi="Times New Roman" w:hint="default"/>
          <w:sz w:val="24"/>
          <w:szCs w:val="24"/>
          <w:rtl w:val="0"/>
          <w:lang w:val="ru-RU"/>
        </w:rPr>
        <w:t>қарау және шешу заңдылығын қадағалау мәселелері</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 xml:space="preserve">9. </w:t>
      </w:r>
      <w:r>
        <w:rPr>
          <w:rFonts w:ascii="Times New Roman" w:hAnsi="Times New Roman" w:hint="default"/>
          <w:sz w:val="24"/>
          <w:szCs w:val="24"/>
          <w:rtl w:val="0"/>
          <w:lang w:val="ru-RU"/>
        </w:rPr>
        <w:t>Жасырын тергеу әрекеттерін жүргізудің заңдылығын қадағалауды жүзеге асыру проблемалары</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 xml:space="preserve">10. </w:t>
      </w:r>
      <w:r>
        <w:rPr>
          <w:rFonts w:ascii="Times New Roman" w:hAnsi="Times New Roman" w:hint="default"/>
          <w:sz w:val="24"/>
          <w:szCs w:val="24"/>
          <w:rtl w:val="0"/>
          <w:lang w:val="ru-RU"/>
        </w:rPr>
        <w:t>Бұлтартпау шараларын қолдану заңдылығының сақталуын қадағалау</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11.</w:t>
      </w:r>
      <w:r>
        <w:rPr>
          <w:rFonts w:ascii="Times New Roman" w:hAnsi="Times New Roman" w:hint="default"/>
          <w:sz w:val="24"/>
          <w:szCs w:val="24"/>
          <w:rtl w:val="0"/>
          <w:lang w:val="ru-RU"/>
        </w:rPr>
        <w:t>Процессуалдық мәжбүрлеудің өзге шараларын қолдану заңдылығының сақталуын қадағалау</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12.</w:t>
      </w:r>
      <w:r>
        <w:rPr>
          <w:rFonts w:ascii="Times New Roman" w:hAnsi="Times New Roman" w:hint="default"/>
          <w:sz w:val="24"/>
          <w:szCs w:val="24"/>
          <w:rtl w:val="0"/>
          <w:lang w:val="ru-RU"/>
        </w:rPr>
        <w:t>Өтініштер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Қылмыстық іс бойынша іс жүргізуді жүзеге асыратын мемлекеттік органдар мен лауазымды адамдардың әрекеттеріне </w:t>
      </w:r>
      <w:r>
        <w:rPr>
          <w:rFonts w:ascii="Times New Roman" w:hAnsi="Times New Roman"/>
          <w:sz w:val="24"/>
          <w:szCs w:val="24"/>
          <w:rtl w:val="0"/>
          <w:lang w:val="ru-RU"/>
        </w:rPr>
        <w:t>(</w:t>
      </w:r>
      <w:r>
        <w:rPr>
          <w:rFonts w:ascii="Times New Roman" w:hAnsi="Times New Roman" w:hint="default"/>
          <w:sz w:val="24"/>
          <w:szCs w:val="24"/>
          <w:rtl w:val="0"/>
          <w:lang w:val="ru-RU"/>
        </w:rPr>
        <w:t>әрекетсіздігіне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және шешімдеріне шағым жасау</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13.</w:t>
      </w:r>
      <w:r>
        <w:rPr>
          <w:rFonts w:ascii="Times New Roman" w:hAnsi="Times New Roman" w:hint="default"/>
          <w:sz w:val="24"/>
          <w:szCs w:val="24"/>
          <w:rtl w:val="0"/>
          <w:lang w:val="ru-RU"/>
        </w:rPr>
        <w:t>Қабылданатын іс жүргізу шешімдерінің және сотқа дейінгі тергеу аяқталғаннан кейін жүргізілетін іс</w:t>
      </w:r>
      <w:r>
        <w:rPr>
          <w:rFonts w:ascii="Times New Roman" w:hAnsi="Times New Roman"/>
          <w:sz w:val="24"/>
          <w:szCs w:val="24"/>
          <w:rtl w:val="0"/>
          <w:lang w:val="ru-RU"/>
        </w:rPr>
        <w:t>-</w:t>
      </w:r>
      <w:r>
        <w:rPr>
          <w:rFonts w:ascii="Times New Roman" w:hAnsi="Times New Roman" w:hint="default"/>
          <w:sz w:val="24"/>
          <w:szCs w:val="24"/>
          <w:rtl w:val="0"/>
          <w:lang w:val="ru-RU"/>
        </w:rPr>
        <w:t>шаралардың заңдылығын қамтамасыз ету проблемалары</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14.</w:t>
      </w:r>
      <w:r>
        <w:rPr>
          <w:rFonts w:ascii="Times New Roman" w:hAnsi="Times New Roman" w:hint="default"/>
          <w:sz w:val="24"/>
          <w:szCs w:val="24"/>
          <w:rtl w:val="0"/>
          <w:lang w:val="ru-RU"/>
        </w:rPr>
        <w:t>Процестік келісім жасасу кезінде заңдылықты қамтамасыз ету проблемалары</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Тақырып </w:t>
      </w:r>
      <w:r>
        <w:rPr>
          <w:rFonts w:ascii="Times New Roman" w:hAnsi="Times New Roman"/>
          <w:sz w:val="24"/>
          <w:szCs w:val="24"/>
          <w:rtl w:val="0"/>
          <w:lang w:val="ru-RU"/>
        </w:rPr>
        <w:t>15.</w:t>
      </w:r>
      <w:r>
        <w:rPr>
          <w:rFonts w:ascii="Times New Roman" w:hAnsi="Times New Roman" w:hint="default"/>
          <w:sz w:val="24"/>
          <w:szCs w:val="24"/>
          <w:rtl w:val="0"/>
          <w:lang w:val="ru-RU"/>
        </w:rPr>
        <w:t>Сотта мемлекеттік айыптаушының өкілеттіктері</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Сотта мемлекеттік айыптаушының өкілеттіктерін іске асыру</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567"/>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Пайдаланылған әдебиеттер тізімі</w:t>
      </w:r>
      <w:r>
        <w:rPr>
          <w:rFonts w:ascii="Times New Roman" w:hAnsi="Times New Roman"/>
          <w:b w:val="1"/>
          <w:bCs w:val="1"/>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 xml:space="preserve">Қазақстан Республикасының </w:t>
      </w:r>
      <w:r>
        <w:rPr>
          <w:rFonts w:ascii="Times New Roman" w:hAnsi="Times New Roman"/>
          <w:sz w:val="24"/>
          <w:szCs w:val="24"/>
          <w:rtl w:val="0"/>
          <w:lang w:val="ru-RU"/>
        </w:rPr>
        <w:t xml:space="preserve">1995 </w:t>
      </w:r>
      <w:r>
        <w:rPr>
          <w:rFonts w:ascii="Times New Roman" w:hAnsi="Times New Roman" w:hint="default"/>
          <w:sz w:val="24"/>
          <w:szCs w:val="24"/>
          <w:rtl w:val="0"/>
          <w:lang w:val="ru-RU"/>
        </w:rPr>
        <w:t xml:space="preserve">жылғы </w:t>
      </w:r>
      <w:r>
        <w:rPr>
          <w:rFonts w:ascii="Times New Roman" w:hAnsi="Times New Roman"/>
          <w:sz w:val="24"/>
          <w:szCs w:val="24"/>
          <w:rtl w:val="0"/>
          <w:lang w:val="ru-RU"/>
        </w:rPr>
        <w:t xml:space="preserve">30 </w:t>
      </w:r>
      <w:r>
        <w:rPr>
          <w:rFonts w:ascii="Times New Roman" w:hAnsi="Times New Roman" w:hint="default"/>
          <w:sz w:val="24"/>
          <w:szCs w:val="24"/>
          <w:rtl w:val="0"/>
          <w:lang w:val="ru-RU"/>
        </w:rPr>
        <w:t xml:space="preserve">тамыздағы Конституциясы және қосымша </w:t>
      </w:r>
      <w:r>
        <w:rPr>
          <w:rFonts w:ascii="Times New Roman" w:hAnsi="Times New Roman"/>
          <w:sz w:val="24"/>
          <w:szCs w:val="24"/>
          <w:rtl w:val="0"/>
          <w:lang w:val="ru-RU"/>
        </w:rPr>
        <w:t xml:space="preserve">- </w:t>
      </w:r>
      <w:r>
        <w:rPr>
          <w:rFonts w:ascii="Times New Roman" w:hAnsi="Times New Roman" w:hint="default"/>
          <w:sz w:val="24"/>
          <w:szCs w:val="24"/>
          <w:rtl w:val="0"/>
          <w:lang w:val="ru-RU"/>
        </w:rPr>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заңгер</w:t>
      </w:r>
      <w:r>
        <w:rPr>
          <w:rFonts w:ascii="Times New Roman" w:hAnsi="Times New Roman"/>
          <w:sz w:val="24"/>
          <w:szCs w:val="24"/>
          <w:rtl w:val="0"/>
          <w:lang w:val="ru-RU"/>
        </w:rPr>
        <w:t xml:space="preserve">, 2018. - 45 </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Қазақстан Республикасының қылмыстық іс жүргізу кодексі</w:t>
      </w:r>
      <w:r>
        <w:rPr>
          <w:rFonts w:ascii="Times New Roman" w:hAnsi="Times New Roman"/>
          <w:sz w:val="24"/>
          <w:szCs w:val="24"/>
          <w:rtl w:val="0"/>
          <w:lang w:val="ru-RU"/>
        </w:rPr>
        <w:t xml:space="preserve">: 2014 </w:t>
      </w:r>
      <w:r>
        <w:rPr>
          <w:rFonts w:ascii="Times New Roman" w:hAnsi="Times New Roman" w:hint="default"/>
          <w:sz w:val="24"/>
          <w:szCs w:val="24"/>
          <w:rtl w:val="0"/>
          <w:lang w:val="ru-RU"/>
        </w:rPr>
        <w:t xml:space="preserve">жылғы </w:t>
      </w:r>
      <w:r>
        <w:rPr>
          <w:rFonts w:ascii="Times New Roman" w:hAnsi="Times New Roman"/>
          <w:sz w:val="24"/>
          <w:szCs w:val="24"/>
          <w:rtl w:val="0"/>
          <w:lang w:val="ru-RU"/>
        </w:rPr>
        <w:t xml:space="preserve">4 </w:t>
      </w:r>
      <w:r>
        <w:rPr>
          <w:rFonts w:ascii="Times New Roman" w:hAnsi="Times New Roman" w:hint="default"/>
          <w:sz w:val="24"/>
          <w:szCs w:val="24"/>
          <w:rtl w:val="0"/>
          <w:lang w:val="ru-RU"/>
        </w:rPr>
        <w:t xml:space="preserve">шілдедегі № </w:t>
      </w:r>
      <w:r>
        <w:rPr>
          <w:rFonts w:ascii="Times New Roman" w:hAnsi="Times New Roman"/>
          <w:sz w:val="24"/>
          <w:szCs w:val="24"/>
          <w:rtl w:val="0"/>
          <w:lang w:val="ru-RU"/>
        </w:rPr>
        <w:t xml:space="preserve">248-V </w:t>
      </w:r>
      <w:r>
        <w:rPr>
          <w:rFonts w:ascii="Times New Roman" w:hAnsi="Times New Roman" w:hint="default"/>
          <w:sz w:val="24"/>
          <w:szCs w:val="24"/>
          <w:rtl w:val="0"/>
          <w:lang w:val="ru-RU"/>
        </w:rPr>
        <w:t>ҚРЗ</w:t>
      </w:r>
      <w:r>
        <w:rPr>
          <w:rFonts w:ascii="Times New Roman" w:hAnsi="Times New Roman"/>
          <w:sz w:val="24"/>
          <w:szCs w:val="24"/>
          <w:rtl w:val="0"/>
          <w:lang w:val="ru-RU"/>
        </w:rPr>
        <w:t>(</w:t>
      </w:r>
      <w:r>
        <w:rPr>
          <w:rFonts w:ascii="Times New Roman" w:hAnsi="Times New Roman" w:hint="default"/>
          <w:sz w:val="24"/>
          <w:szCs w:val="24"/>
          <w:rtl w:val="0"/>
          <w:lang w:val="ru-RU"/>
        </w:rPr>
        <w:t>өзг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и доп</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 сост</w:t>
      </w:r>
      <w:r>
        <w:rPr>
          <w:rFonts w:ascii="Times New Roman" w:hAnsi="Times New Roman"/>
          <w:sz w:val="24"/>
          <w:szCs w:val="24"/>
          <w:rtl w:val="0"/>
          <w:lang w:val="ru-RU"/>
        </w:rPr>
        <w:t xml:space="preserve">. 10.11.2018 </w:t>
      </w:r>
      <w:r>
        <w:rPr>
          <w:rFonts w:ascii="Times New Roman" w:hAnsi="Times New Roman" w:hint="default"/>
          <w:sz w:val="24"/>
          <w:szCs w:val="24"/>
          <w:rtl w:val="0"/>
          <w:lang w:val="ru-RU"/>
        </w:rPr>
        <w:t>ж</w:t>
      </w:r>
      <w:r>
        <w:rPr>
          <w:rFonts w:ascii="Times New Roman" w:hAnsi="Times New Roman"/>
          <w:sz w:val="24"/>
          <w:szCs w:val="24"/>
          <w:rtl w:val="0"/>
          <w:lang w:val="ru-RU"/>
        </w:rPr>
        <w:t>.) / / [</w:t>
      </w:r>
      <w:r>
        <w:rPr>
          <w:rFonts w:ascii="Times New Roman" w:hAnsi="Times New Roman" w:hint="default"/>
          <w:sz w:val="24"/>
          <w:szCs w:val="24"/>
          <w:rtl w:val="0"/>
          <w:lang w:val="ru-RU"/>
        </w:rPr>
        <w:t>Электрондық ресурс</w:t>
      </w:r>
      <w:r>
        <w:rPr>
          <w:rFonts w:ascii="Times New Roman" w:hAnsi="Times New Roman"/>
          <w:sz w:val="24"/>
          <w:szCs w:val="24"/>
          <w:rtl w:val="0"/>
          <w:lang w:val="ru-RU"/>
        </w:rPr>
        <w:t>] www.zakon.kz, 2018.</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sz w:val="24"/>
          <w:szCs w:val="24"/>
          <w:rtl w:val="0"/>
          <w:lang w:val="ru-RU"/>
        </w:rPr>
        <w:t>3. "</w:t>
      </w:r>
      <w:r>
        <w:rPr>
          <w:rFonts w:ascii="Times New Roman" w:hAnsi="Times New Roman" w:hint="default"/>
          <w:sz w:val="24"/>
          <w:szCs w:val="24"/>
          <w:rtl w:val="0"/>
          <w:lang w:val="ru-RU"/>
        </w:rPr>
        <w:t>Прокуратура туралы</w:t>
      </w:r>
      <w:r>
        <w:rPr>
          <w:rFonts w:ascii="Times New Roman" w:hAnsi="Times New Roman"/>
          <w:sz w:val="24"/>
          <w:szCs w:val="24"/>
          <w:rtl w:val="0"/>
          <w:lang w:val="ru-RU"/>
        </w:rPr>
        <w:t xml:space="preserve">": 2017 </w:t>
      </w:r>
      <w:r>
        <w:rPr>
          <w:rFonts w:ascii="Times New Roman" w:hAnsi="Times New Roman" w:hint="default"/>
          <w:sz w:val="24"/>
          <w:szCs w:val="24"/>
          <w:rtl w:val="0"/>
          <w:lang w:val="ru-RU"/>
        </w:rPr>
        <w:t xml:space="preserve">жылғы </w:t>
      </w:r>
      <w:r>
        <w:rPr>
          <w:rFonts w:ascii="Times New Roman" w:hAnsi="Times New Roman"/>
          <w:sz w:val="24"/>
          <w:szCs w:val="24"/>
          <w:rtl w:val="0"/>
          <w:lang w:val="ru-RU"/>
        </w:rPr>
        <w:t xml:space="preserve">30 </w:t>
      </w:r>
      <w:r>
        <w:rPr>
          <w:rFonts w:ascii="Times New Roman" w:hAnsi="Times New Roman" w:hint="default"/>
          <w:sz w:val="24"/>
          <w:szCs w:val="24"/>
          <w:rtl w:val="0"/>
          <w:lang w:val="ru-RU"/>
        </w:rPr>
        <w:t xml:space="preserve">маусымдағы № </w:t>
      </w:r>
      <w:r>
        <w:rPr>
          <w:rFonts w:ascii="Times New Roman" w:hAnsi="Times New Roman"/>
          <w:sz w:val="24"/>
          <w:szCs w:val="24"/>
          <w:rtl w:val="0"/>
          <w:lang w:val="ru-RU"/>
        </w:rPr>
        <w:t xml:space="preserve">81-VI </w:t>
      </w:r>
      <w:r>
        <w:rPr>
          <w:rFonts w:ascii="Times New Roman" w:hAnsi="Times New Roman" w:hint="default"/>
          <w:sz w:val="24"/>
          <w:szCs w:val="24"/>
          <w:rtl w:val="0"/>
          <w:lang w:val="ru-RU"/>
        </w:rPr>
        <w:t xml:space="preserve">ҚРЗ </w:t>
      </w:r>
      <w:r>
        <w:rPr>
          <w:rFonts w:ascii="Times New Roman" w:hAnsi="Times New Roman"/>
          <w:sz w:val="24"/>
          <w:szCs w:val="24"/>
          <w:rtl w:val="0"/>
          <w:lang w:val="ru-RU"/>
        </w:rPr>
        <w:t>(</w:t>
      </w:r>
      <w:r>
        <w:rPr>
          <w:rFonts w:ascii="Times New Roman" w:hAnsi="Times New Roman" w:hint="default"/>
          <w:sz w:val="24"/>
          <w:szCs w:val="24"/>
          <w:rtl w:val="0"/>
          <w:lang w:val="ru-RU"/>
        </w:rPr>
        <w:t>өз</w:t>
      </w:r>
      <w:r>
        <w:rPr>
          <w:rFonts w:ascii="Times New Roman" w:hAnsi="Times New Roman"/>
          <w:sz w:val="24"/>
          <w:szCs w:val="24"/>
          <w:rtl w:val="0"/>
          <w:lang w:val="ru-RU"/>
        </w:rPr>
        <w:t xml:space="preserve">. 21.10.2018 </w:t>
      </w:r>
      <w:r>
        <w:rPr>
          <w:rFonts w:ascii="Times New Roman" w:hAnsi="Times New Roman" w:hint="default"/>
          <w:sz w:val="24"/>
          <w:szCs w:val="24"/>
          <w:rtl w:val="0"/>
          <w:lang w:val="ru-RU"/>
        </w:rPr>
        <w:t>ж</w:t>
      </w:r>
      <w:r>
        <w:rPr>
          <w:rFonts w:ascii="Times New Roman" w:hAnsi="Times New Roman"/>
          <w:sz w:val="24"/>
          <w:szCs w:val="24"/>
          <w:rtl w:val="0"/>
          <w:lang w:val="ru-RU"/>
        </w:rPr>
        <w:t>.) / / [</w:t>
      </w:r>
      <w:r>
        <w:rPr>
          <w:rFonts w:ascii="Times New Roman" w:hAnsi="Times New Roman" w:hint="default"/>
          <w:sz w:val="24"/>
          <w:szCs w:val="24"/>
          <w:rtl w:val="0"/>
          <w:lang w:val="ru-RU"/>
        </w:rPr>
        <w:t>Электрондық ресурс</w:t>
      </w:r>
      <w:r>
        <w:rPr>
          <w:rFonts w:ascii="Times New Roman" w:hAnsi="Times New Roman"/>
          <w:sz w:val="24"/>
          <w:szCs w:val="24"/>
          <w:rtl w:val="0"/>
          <w:lang w:val="ru-RU"/>
        </w:rPr>
        <w:t>] www.zakon.kz, 2018.</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sz w:val="24"/>
          <w:szCs w:val="24"/>
          <w:rtl w:val="0"/>
          <w:lang w:val="ru-RU"/>
        </w:rPr>
        <w:t>4. "</w:t>
      </w:r>
      <w:r>
        <w:rPr>
          <w:rFonts w:ascii="Times New Roman" w:hAnsi="Times New Roman" w:hint="default"/>
          <w:sz w:val="24"/>
          <w:szCs w:val="24"/>
          <w:rtl w:val="0"/>
          <w:lang w:val="ru-RU"/>
        </w:rPr>
        <w:t>Жедел</w:t>
      </w:r>
      <w:r>
        <w:rPr>
          <w:rFonts w:ascii="Times New Roman" w:hAnsi="Times New Roman"/>
          <w:sz w:val="24"/>
          <w:szCs w:val="24"/>
          <w:rtl w:val="0"/>
          <w:lang w:val="ru-RU"/>
        </w:rPr>
        <w:t>-</w:t>
      </w:r>
      <w:r>
        <w:rPr>
          <w:rFonts w:ascii="Times New Roman" w:hAnsi="Times New Roman" w:hint="default"/>
          <w:sz w:val="24"/>
          <w:szCs w:val="24"/>
          <w:rtl w:val="0"/>
          <w:lang w:val="ru-RU"/>
        </w:rPr>
        <w:t>іздестіру қызметі туралы</w:t>
      </w:r>
      <w:r>
        <w:rPr>
          <w:rFonts w:ascii="Times New Roman" w:hAnsi="Times New Roman"/>
          <w:sz w:val="24"/>
          <w:szCs w:val="24"/>
          <w:rtl w:val="0"/>
          <w:lang w:val="ru-RU"/>
        </w:rPr>
        <w:t xml:space="preserve">": 1994 </w:t>
      </w:r>
      <w:r>
        <w:rPr>
          <w:rFonts w:ascii="Times New Roman" w:hAnsi="Times New Roman" w:hint="default"/>
          <w:sz w:val="24"/>
          <w:szCs w:val="24"/>
          <w:rtl w:val="0"/>
          <w:lang w:val="ru-RU"/>
        </w:rPr>
        <w:t xml:space="preserve">жылғы </w:t>
      </w:r>
      <w:r>
        <w:rPr>
          <w:rFonts w:ascii="Times New Roman" w:hAnsi="Times New Roman"/>
          <w:sz w:val="24"/>
          <w:szCs w:val="24"/>
          <w:rtl w:val="0"/>
          <w:lang w:val="ru-RU"/>
        </w:rPr>
        <w:t xml:space="preserve">15 </w:t>
      </w:r>
      <w:r>
        <w:rPr>
          <w:rFonts w:ascii="Times New Roman" w:hAnsi="Times New Roman" w:hint="default"/>
          <w:sz w:val="24"/>
          <w:szCs w:val="24"/>
          <w:rtl w:val="0"/>
          <w:lang w:val="ru-RU"/>
        </w:rPr>
        <w:t xml:space="preserve">қыркүйектегі № </w:t>
      </w:r>
      <w:r>
        <w:rPr>
          <w:rFonts w:ascii="Times New Roman" w:hAnsi="Times New Roman"/>
          <w:sz w:val="24"/>
          <w:szCs w:val="24"/>
          <w:rtl w:val="0"/>
          <w:lang w:val="ru-RU"/>
        </w:rPr>
        <w:t xml:space="preserve">154-XIII </w:t>
      </w:r>
      <w:r>
        <w:rPr>
          <w:rFonts w:ascii="Times New Roman" w:hAnsi="Times New Roman" w:hint="default"/>
          <w:sz w:val="24"/>
          <w:szCs w:val="24"/>
          <w:rtl w:val="0"/>
          <w:lang w:val="ru-RU"/>
        </w:rPr>
        <w:t xml:space="preserve">ҚРЗ </w:t>
      </w:r>
      <w:r>
        <w:rPr>
          <w:rFonts w:ascii="Times New Roman" w:hAnsi="Times New Roman"/>
          <w:sz w:val="24"/>
          <w:szCs w:val="24"/>
          <w:rtl w:val="0"/>
          <w:lang w:val="ru-RU"/>
        </w:rPr>
        <w:t>(</w:t>
      </w:r>
      <w:r>
        <w:rPr>
          <w:rFonts w:ascii="Times New Roman" w:hAnsi="Times New Roman" w:hint="default"/>
          <w:sz w:val="24"/>
          <w:szCs w:val="24"/>
          <w:rtl w:val="0"/>
          <w:lang w:val="ru-RU"/>
        </w:rPr>
        <w:t>өз</w:t>
      </w:r>
      <w:r>
        <w:rPr>
          <w:rFonts w:ascii="Times New Roman" w:hAnsi="Times New Roman"/>
          <w:sz w:val="24"/>
          <w:szCs w:val="24"/>
          <w:rtl w:val="0"/>
          <w:lang w:val="ru-RU"/>
        </w:rPr>
        <w:t xml:space="preserve">. </w:t>
      </w:r>
      <w:r>
        <w:rPr>
          <w:rFonts w:ascii="Times New Roman" w:hAnsi="Times New Roman" w:hint="default"/>
          <w:sz w:val="24"/>
          <w:szCs w:val="24"/>
          <w:rtl w:val="0"/>
          <w:lang w:val="ru-RU"/>
        </w:rPr>
        <w:t>и доп</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 сост</w:t>
      </w:r>
      <w:r>
        <w:rPr>
          <w:rFonts w:ascii="Times New Roman" w:hAnsi="Times New Roman"/>
          <w:sz w:val="24"/>
          <w:szCs w:val="24"/>
          <w:rtl w:val="0"/>
          <w:lang w:val="ru-RU"/>
        </w:rPr>
        <w:t xml:space="preserve">. 21.10.2018 </w:t>
      </w:r>
      <w:r>
        <w:rPr>
          <w:rFonts w:ascii="Times New Roman" w:hAnsi="Times New Roman" w:hint="default"/>
          <w:sz w:val="24"/>
          <w:szCs w:val="24"/>
          <w:rtl w:val="0"/>
          <w:lang w:val="ru-RU"/>
        </w:rPr>
        <w:t>ж</w:t>
      </w:r>
      <w:r>
        <w:rPr>
          <w:rFonts w:ascii="Times New Roman" w:hAnsi="Times New Roman"/>
          <w:sz w:val="24"/>
          <w:szCs w:val="24"/>
          <w:rtl w:val="0"/>
          <w:lang w:val="ru-RU"/>
        </w:rPr>
        <w:t>.) / / [</w:t>
      </w:r>
      <w:r>
        <w:rPr>
          <w:rFonts w:ascii="Times New Roman" w:hAnsi="Times New Roman" w:hint="default"/>
          <w:sz w:val="24"/>
          <w:szCs w:val="24"/>
          <w:rtl w:val="0"/>
          <w:lang w:val="ru-RU"/>
        </w:rPr>
        <w:t>Электрондық ресурс</w:t>
      </w:r>
      <w:r>
        <w:rPr>
          <w:rFonts w:ascii="Times New Roman" w:hAnsi="Times New Roman"/>
          <w:sz w:val="24"/>
          <w:szCs w:val="24"/>
          <w:rtl w:val="0"/>
          <w:lang w:val="ru-RU"/>
        </w:rPr>
        <w:t>] www.zakon.kz., 2018.</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hint="default"/>
          <w:sz w:val="24"/>
          <w:szCs w:val="24"/>
          <w:rtl w:val="0"/>
          <w:lang w:val="ru-RU"/>
        </w:rPr>
        <w:t>Қылмыстық процестің сотқа дейінгі сатысының заңдылығын қадағалауды ұйымдастыру жөніндегі Нұсқаулық</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бекітілген</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Қазақстан Республикасы Бас Прокурорының </w:t>
      </w:r>
      <w:r>
        <w:rPr>
          <w:rFonts w:ascii="Times New Roman" w:hAnsi="Times New Roman"/>
          <w:sz w:val="24"/>
          <w:szCs w:val="24"/>
          <w:rtl w:val="0"/>
          <w:lang w:val="ru-RU"/>
        </w:rPr>
        <w:t xml:space="preserve">2015 </w:t>
      </w:r>
      <w:r>
        <w:rPr>
          <w:rFonts w:ascii="Times New Roman" w:hAnsi="Times New Roman" w:hint="default"/>
          <w:sz w:val="24"/>
          <w:szCs w:val="24"/>
          <w:rtl w:val="0"/>
          <w:lang w:val="ru-RU"/>
        </w:rPr>
        <w:t xml:space="preserve">жылғы </w:t>
      </w:r>
      <w:r>
        <w:rPr>
          <w:rFonts w:ascii="Times New Roman" w:hAnsi="Times New Roman"/>
          <w:sz w:val="24"/>
          <w:szCs w:val="24"/>
          <w:rtl w:val="0"/>
          <w:lang w:val="ru-RU"/>
        </w:rPr>
        <w:t xml:space="preserve">30 </w:t>
      </w:r>
      <w:r>
        <w:rPr>
          <w:rFonts w:ascii="Times New Roman" w:hAnsi="Times New Roman" w:hint="default"/>
          <w:sz w:val="24"/>
          <w:szCs w:val="24"/>
          <w:rtl w:val="0"/>
          <w:lang w:val="ru-RU"/>
        </w:rPr>
        <w:t xml:space="preserve">наурыздағы № </w:t>
      </w:r>
      <w:r>
        <w:rPr>
          <w:rFonts w:ascii="Times New Roman" w:hAnsi="Times New Roman"/>
          <w:sz w:val="24"/>
          <w:szCs w:val="24"/>
          <w:rtl w:val="0"/>
          <w:lang w:val="ru-RU"/>
        </w:rPr>
        <w:t xml:space="preserve">50 </w:t>
      </w:r>
      <w:r>
        <w:rPr>
          <w:rFonts w:ascii="Times New Roman" w:hAnsi="Times New Roman" w:hint="default"/>
          <w:sz w:val="24"/>
          <w:szCs w:val="24"/>
          <w:rtl w:val="0"/>
          <w:lang w:val="ru-RU"/>
        </w:rPr>
        <w:t xml:space="preserve">бұйрығымен </w:t>
      </w:r>
      <w:r>
        <w:rPr>
          <w:rFonts w:ascii="Times New Roman" w:hAnsi="Times New Roman"/>
          <w:sz w:val="24"/>
          <w:szCs w:val="24"/>
          <w:rtl w:val="0"/>
          <w:lang w:val="ru-RU"/>
        </w:rPr>
        <w:t>/ / [</w:t>
      </w:r>
      <w:r>
        <w:rPr>
          <w:rFonts w:ascii="Times New Roman" w:hAnsi="Times New Roman" w:hint="default"/>
          <w:sz w:val="24"/>
          <w:szCs w:val="24"/>
          <w:rtl w:val="0"/>
          <w:lang w:val="ru-RU"/>
        </w:rPr>
        <w:t>Электрондық ресурс</w:t>
      </w:r>
      <w:r>
        <w:rPr>
          <w:rFonts w:ascii="Times New Roman" w:hAnsi="Times New Roman"/>
          <w:sz w:val="24"/>
          <w:szCs w:val="24"/>
          <w:rtl w:val="0"/>
          <w:lang w:val="ru-RU"/>
        </w:rPr>
        <w:t>] www.zakon.kz, 2018.</w:t>
      </w:r>
    </w:p>
    <w:p>
      <w:pPr>
        <w:pStyle w:val="Normal.0"/>
        <w:tabs>
          <w:tab w:val="left" w:pos="851"/>
          <w:tab w:val="left" w:pos="1134"/>
        </w:tabs>
        <w:spacing w:after="0" w:line="240" w:lineRule="auto"/>
        <w:ind w:firstLine="567"/>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6. </w:t>
      </w:r>
      <w:r>
        <w:rPr>
          <w:rFonts w:ascii="Times New Roman" w:hAnsi="Times New Roman" w:hint="default"/>
          <w:sz w:val="24"/>
          <w:szCs w:val="24"/>
          <w:rtl w:val="0"/>
          <w:lang w:val="ru-RU"/>
        </w:rPr>
        <w:t>Нұсқаулық бойынша қадағалау іс жүргізу прокурорлар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Утв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Қазақстан Республикасы Бас Прокурорының </w:t>
      </w:r>
      <w:r>
        <w:rPr>
          <w:rFonts w:ascii="Times New Roman" w:hAnsi="Times New Roman"/>
          <w:sz w:val="24"/>
          <w:szCs w:val="24"/>
          <w:rtl w:val="0"/>
          <w:lang w:val="ru-RU"/>
        </w:rPr>
        <w:t xml:space="preserve">2014 </w:t>
      </w:r>
      <w:r>
        <w:rPr>
          <w:rFonts w:ascii="Times New Roman" w:hAnsi="Times New Roman" w:hint="default"/>
          <w:sz w:val="24"/>
          <w:szCs w:val="24"/>
          <w:rtl w:val="0"/>
          <w:lang w:val="ru-RU"/>
        </w:rPr>
        <w:t xml:space="preserve">жылғы </w:t>
      </w:r>
      <w:r>
        <w:rPr>
          <w:rFonts w:ascii="Times New Roman" w:hAnsi="Times New Roman"/>
          <w:sz w:val="24"/>
          <w:szCs w:val="24"/>
          <w:rtl w:val="0"/>
          <w:lang w:val="ru-RU"/>
        </w:rPr>
        <w:t xml:space="preserve">29 </w:t>
      </w:r>
      <w:r>
        <w:rPr>
          <w:rFonts w:ascii="Times New Roman" w:hAnsi="Times New Roman" w:hint="default"/>
          <w:sz w:val="24"/>
          <w:szCs w:val="24"/>
          <w:rtl w:val="0"/>
          <w:lang w:val="ru-RU"/>
        </w:rPr>
        <w:t>желтоқсандағы №</w:t>
      </w:r>
      <w:r>
        <w:rPr>
          <w:rFonts w:ascii="Times New Roman" w:hAnsi="Times New Roman"/>
          <w:sz w:val="24"/>
          <w:szCs w:val="24"/>
          <w:rtl w:val="0"/>
          <w:lang w:val="ru-RU"/>
        </w:rPr>
        <w:t xml:space="preserve">163 </w:t>
      </w:r>
      <w:r>
        <w:rPr>
          <w:rFonts w:ascii="Times New Roman" w:hAnsi="Times New Roman" w:hint="default"/>
          <w:sz w:val="24"/>
          <w:szCs w:val="24"/>
          <w:rtl w:val="0"/>
          <w:lang w:val="ru-RU"/>
        </w:rPr>
        <w:t>бұйрығымен</w:t>
      </w:r>
      <w:r>
        <w:rPr>
          <w:rFonts w:ascii="Times New Roman" w:hAnsi="Times New Roman"/>
          <w:sz w:val="24"/>
          <w:szCs w:val="24"/>
          <w:rtl w:val="0"/>
          <w:lang w:val="ru-RU"/>
        </w:rPr>
        <w:t>. / / [</w:t>
      </w:r>
      <w:r>
        <w:rPr>
          <w:rFonts w:ascii="Times New Roman" w:hAnsi="Times New Roman" w:hint="default"/>
          <w:sz w:val="24"/>
          <w:szCs w:val="24"/>
          <w:rtl w:val="0"/>
          <w:lang w:val="ru-RU"/>
        </w:rPr>
        <w:t>Электрондық ресурс</w:t>
      </w:r>
      <w:r>
        <w:rPr>
          <w:rFonts w:ascii="Times New Roman" w:hAnsi="Times New Roman"/>
          <w:sz w:val="24"/>
          <w:szCs w:val="24"/>
          <w:rtl w:val="0"/>
          <w:lang w:val="ru-RU"/>
        </w:rPr>
        <w:t>] www.zakon.kz., 2017.</w:t>
      </w:r>
    </w:p>
    <w:p>
      <w:pPr>
        <w:pStyle w:val="Normal.0"/>
        <w:tabs>
          <w:tab w:val="left" w:pos="851"/>
          <w:tab w:val="left" w:pos="1134"/>
        </w:tabs>
        <w:spacing w:after="0" w:line="240" w:lineRule="auto"/>
        <w:ind w:firstLine="567"/>
        <w:jc w:val="both"/>
      </w:pPr>
      <w:r>
        <w:rPr>
          <w:rFonts w:ascii="Times New Roman" w:hAnsi="Times New Roman"/>
          <w:sz w:val="24"/>
          <w:szCs w:val="24"/>
          <w:rtl w:val="0"/>
          <w:lang w:val="ru-RU"/>
        </w:rPr>
        <w:t xml:space="preserve">7. </w:t>
      </w:r>
      <w:r>
        <w:rPr>
          <w:rFonts w:ascii="Times New Roman" w:hAnsi="Times New Roman" w:hint="default"/>
          <w:sz w:val="24"/>
          <w:szCs w:val="24"/>
          <w:rtl w:val="0"/>
          <w:lang w:val="ru-RU"/>
        </w:rPr>
        <w:t>Амирханов б</w:t>
      </w:r>
      <w:r>
        <w:rPr>
          <w:rFonts w:ascii="Times New Roman" w:hAnsi="Times New Roman"/>
          <w:sz w:val="24"/>
          <w:szCs w:val="24"/>
          <w:rtl w:val="0"/>
          <w:lang w:val="ru-RU"/>
        </w:rPr>
        <w:t>.</w:t>
      </w:r>
      <w:r>
        <w:rPr>
          <w:rFonts w:ascii="Times New Roman" w:hAnsi="Times New Roman" w:hint="default"/>
          <w:sz w:val="24"/>
          <w:szCs w:val="24"/>
          <w:rtl w:val="0"/>
          <w:lang w:val="ru-RU"/>
        </w:rPr>
        <w:t>К</w:t>
      </w:r>
      <w:r>
        <w:rPr>
          <w:rFonts w:ascii="Times New Roman" w:hAnsi="Times New Roman"/>
          <w:sz w:val="24"/>
          <w:szCs w:val="24"/>
          <w:rtl w:val="0"/>
          <w:lang w:val="ru-RU"/>
        </w:rPr>
        <w:t xml:space="preserve">. </w:t>
      </w:r>
      <w:r>
        <w:rPr>
          <w:rFonts w:ascii="Times New Roman" w:hAnsi="Times New Roman" w:hint="default"/>
          <w:sz w:val="24"/>
          <w:szCs w:val="24"/>
          <w:rtl w:val="0"/>
          <w:lang w:val="ru-RU"/>
        </w:rPr>
        <w:t>Қазақстан Республикасының Қылмыстық ісіндегі жасырын тергеу әрекеттері</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теория мен практика мәселелері</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автореф</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философия докторы </w:t>
      </w:r>
      <w:r>
        <w:rPr>
          <w:rFonts w:ascii="Times New Roman" w:hAnsi="Times New Roman"/>
          <w:sz w:val="24"/>
          <w:szCs w:val="24"/>
          <w:rtl w:val="0"/>
          <w:lang w:val="ru-RU"/>
        </w:rPr>
        <w:t xml:space="preserve">(PhD) </w:t>
      </w:r>
      <w:r>
        <w:rPr>
          <w:rFonts w:ascii="Times New Roman" w:hAnsi="Times New Roman" w:hint="default"/>
          <w:sz w:val="24"/>
          <w:szCs w:val="24"/>
          <w:rtl w:val="0"/>
          <w:lang w:val="ru-RU"/>
        </w:rPr>
        <w:t>дәрежесін алу үшін</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Алматы </w:t>
      </w:r>
      <w:r>
        <w:rPr>
          <w:rFonts w:ascii="Times New Roman" w:hAnsi="Times New Roman"/>
          <w:sz w:val="24"/>
          <w:szCs w:val="24"/>
          <w:rtl w:val="0"/>
          <w:lang w:val="ru-RU"/>
        </w:rPr>
        <w:t>2018.</w:t>
      </w:r>
    </w:p>
    <w:sectPr>
      <w:headerReference w:type="default" r:id="rId4"/>
      <w:footerReference w:type="default" r:id="rId5"/>
      <w:pgSz w:w="11900" w:h="16840" w:orient="portrait"/>
      <w:pgMar w:top="1134" w:right="707" w:bottom="1134"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